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5AA38" w14:textId="30968FE9" w:rsidR="00C41B35" w:rsidRPr="00727537" w:rsidRDefault="00C41B35" w:rsidP="00C41B35">
      <w:pPr>
        <w:spacing w:line="240" w:lineRule="auto"/>
        <w:jc w:val="right"/>
        <w:rPr>
          <w:rFonts w:ascii="Corbel" w:hAnsi="Corbel"/>
          <w:i/>
          <w:iCs/>
          <w:color w:val="000000" w:themeColor="text1"/>
        </w:rPr>
      </w:pPr>
      <w:r w:rsidRPr="00727537">
        <w:rPr>
          <w:rFonts w:ascii="Corbel" w:hAnsi="Corbel"/>
          <w:i/>
          <w:iCs/>
          <w:color w:val="000000" w:themeColor="text1"/>
        </w:rPr>
        <w:t>Załącznik nr 1.5 do Zarządzenia Rektora UR nr 61/ 2025</w:t>
      </w:r>
    </w:p>
    <w:p w14:paraId="44B009EC" w14:textId="77777777" w:rsidR="00C41B35" w:rsidRPr="009C54AE" w:rsidRDefault="00C41B35" w:rsidP="00C41B35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30798C03" w14:textId="457A82E4" w:rsidR="00C41B35" w:rsidRPr="009C54AE" w:rsidRDefault="00C41B35" w:rsidP="00C41B35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18660E33">
        <w:rPr>
          <w:rFonts w:ascii="Corbel" w:hAnsi="Corbel"/>
          <w:b/>
          <w:bCs/>
          <w:smallCaps/>
        </w:rPr>
        <w:t xml:space="preserve">dotyczy cyklu kształcenia </w:t>
      </w:r>
      <w:r w:rsidRPr="18660E33">
        <w:rPr>
          <w:rFonts w:ascii="Corbel" w:hAnsi="Corbel"/>
          <w:i/>
          <w:iCs/>
          <w:smallCaps/>
        </w:rPr>
        <w:t>202</w:t>
      </w:r>
      <w:r w:rsidR="00F3772C">
        <w:rPr>
          <w:rFonts w:ascii="Corbel" w:hAnsi="Corbel"/>
          <w:i/>
          <w:iCs/>
          <w:smallCaps/>
        </w:rPr>
        <w:t>6</w:t>
      </w:r>
      <w:r w:rsidRPr="18660E33">
        <w:rPr>
          <w:rFonts w:ascii="Corbel" w:hAnsi="Corbel"/>
          <w:i/>
          <w:iCs/>
          <w:smallCaps/>
        </w:rPr>
        <w:t>-203</w:t>
      </w:r>
      <w:r w:rsidR="00F3772C">
        <w:rPr>
          <w:rFonts w:ascii="Corbel" w:hAnsi="Corbel"/>
          <w:i/>
          <w:iCs/>
          <w:smallCaps/>
        </w:rPr>
        <w:t>1</w:t>
      </w:r>
    </w:p>
    <w:p w14:paraId="41FD0A6F" w14:textId="77777777" w:rsidR="00C41B35" w:rsidRDefault="00C41B35" w:rsidP="00C41B3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38618C5" w14:textId="0B250F29" w:rsidR="00C41B35" w:rsidRPr="00EA4832" w:rsidRDefault="00C41B35" w:rsidP="00C41B3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</w:t>
      </w:r>
      <w:r w:rsidR="00F3772C">
        <w:rPr>
          <w:rFonts w:ascii="Corbel" w:hAnsi="Corbel"/>
          <w:sz w:val="20"/>
          <w:szCs w:val="20"/>
        </w:rPr>
        <w:t>30</w:t>
      </w:r>
      <w:r>
        <w:rPr>
          <w:rFonts w:ascii="Corbel" w:hAnsi="Corbel"/>
          <w:sz w:val="20"/>
          <w:szCs w:val="20"/>
        </w:rPr>
        <w:t>/203</w:t>
      </w:r>
      <w:r w:rsidR="00F3772C">
        <w:rPr>
          <w:rFonts w:ascii="Corbel" w:hAnsi="Corbel"/>
          <w:sz w:val="20"/>
          <w:szCs w:val="20"/>
        </w:rPr>
        <w:t>1</w:t>
      </w:r>
    </w:p>
    <w:p w14:paraId="0DEF75BA" w14:textId="77777777" w:rsidR="00C41B35" w:rsidRPr="001342C9" w:rsidRDefault="00C41B35" w:rsidP="00C41B35">
      <w:pPr>
        <w:spacing w:line="240" w:lineRule="auto"/>
        <w:rPr>
          <w:rFonts w:ascii="Corbel" w:hAnsi="Corbel"/>
        </w:rPr>
      </w:pPr>
      <w:r w:rsidRPr="001342C9">
        <w:rPr>
          <w:rFonts w:ascii="Corbel" w:hAnsi="Corbel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2"/>
        <w:gridCol w:w="6939"/>
      </w:tblGrid>
      <w:tr w:rsidR="00C41B35" w:rsidRPr="001342C9" w14:paraId="0C75E8A1" w14:textId="77777777" w:rsidTr="00A27B7B">
        <w:tc>
          <w:tcPr>
            <w:tcW w:w="2842" w:type="dxa"/>
            <w:vAlign w:val="center"/>
          </w:tcPr>
          <w:p w14:paraId="368413D2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6939" w:type="dxa"/>
            <w:vAlign w:val="center"/>
          </w:tcPr>
          <w:p w14:paraId="03F9426C" w14:textId="0830B2EC" w:rsidR="00C41B35" w:rsidRPr="001342C9" w:rsidRDefault="00FC10E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Koncepcje pracy nauczyciela</w:t>
            </w:r>
          </w:p>
        </w:tc>
      </w:tr>
      <w:tr w:rsidR="00C41B35" w:rsidRPr="001342C9" w14:paraId="27508B66" w14:textId="77777777" w:rsidTr="00A27B7B">
        <w:tc>
          <w:tcPr>
            <w:tcW w:w="2842" w:type="dxa"/>
            <w:vAlign w:val="center"/>
          </w:tcPr>
          <w:p w14:paraId="226A0F3A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6939" w:type="dxa"/>
            <w:vAlign w:val="center"/>
          </w:tcPr>
          <w:p w14:paraId="59D6FA63" w14:textId="77777777" w:rsidR="00C41B35" w:rsidRPr="001342C9" w:rsidRDefault="00C41B3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C41B35" w:rsidRPr="001342C9" w14:paraId="4B1ACE94" w14:textId="77777777" w:rsidTr="00A27B7B">
        <w:tc>
          <w:tcPr>
            <w:tcW w:w="2842" w:type="dxa"/>
            <w:vAlign w:val="center"/>
          </w:tcPr>
          <w:p w14:paraId="58007CF4" w14:textId="77777777" w:rsidR="00C41B35" w:rsidRPr="001342C9" w:rsidRDefault="00C41B35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6939" w:type="dxa"/>
            <w:vAlign w:val="center"/>
          </w:tcPr>
          <w:p w14:paraId="25C67F9F" w14:textId="77777777" w:rsidR="00C41B35" w:rsidRPr="001342C9" w:rsidRDefault="00C41B3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18660E33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C41B35" w:rsidRPr="001342C9" w14:paraId="0E8D2923" w14:textId="77777777" w:rsidTr="00A27B7B">
        <w:tc>
          <w:tcPr>
            <w:tcW w:w="2842" w:type="dxa"/>
            <w:vAlign w:val="center"/>
          </w:tcPr>
          <w:p w14:paraId="5E73D91B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39" w:type="dxa"/>
            <w:vAlign w:val="center"/>
          </w:tcPr>
          <w:p w14:paraId="1D5CDCBE" w14:textId="77777777" w:rsidR="00C41B35" w:rsidRPr="001342C9" w:rsidRDefault="00C41B3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C41B35" w:rsidRPr="001342C9" w14:paraId="67C0431D" w14:textId="77777777" w:rsidTr="00A27B7B">
        <w:tc>
          <w:tcPr>
            <w:tcW w:w="2842" w:type="dxa"/>
            <w:vAlign w:val="center"/>
          </w:tcPr>
          <w:p w14:paraId="586FDB76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939" w:type="dxa"/>
            <w:vAlign w:val="center"/>
          </w:tcPr>
          <w:p w14:paraId="56431D1A" w14:textId="77777777" w:rsidR="00C41B35" w:rsidRPr="001342C9" w:rsidRDefault="00C41B3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Pedagogika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Przedszkolna i</w:t>
            </w: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Wczesnoszkolna</w:t>
            </w:r>
          </w:p>
        </w:tc>
      </w:tr>
      <w:tr w:rsidR="00C41B35" w:rsidRPr="001342C9" w14:paraId="32010F09" w14:textId="77777777" w:rsidTr="00A27B7B">
        <w:tc>
          <w:tcPr>
            <w:tcW w:w="2842" w:type="dxa"/>
            <w:vAlign w:val="center"/>
          </w:tcPr>
          <w:p w14:paraId="55DB931D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6939" w:type="dxa"/>
            <w:vAlign w:val="center"/>
          </w:tcPr>
          <w:p w14:paraId="63A7A8BC" w14:textId="77777777" w:rsidR="00C41B35" w:rsidRPr="001342C9" w:rsidRDefault="00C41B3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C41B35" w:rsidRPr="001342C9" w14:paraId="15AA9CCB" w14:textId="77777777" w:rsidTr="00A27B7B">
        <w:tc>
          <w:tcPr>
            <w:tcW w:w="2842" w:type="dxa"/>
            <w:vAlign w:val="center"/>
          </w:tcPr>
          <w:p w14:paraId="6DAAA4D5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939" w:type="dxa"/>
            <w:vAlign w:val="center"/>
          </w:tcPr>
          <w:p w14:paraId="4682740B" w14:textId="77777777" w:rsidR="00C41B35" w:rsidRPr="001342C9" w:rsidRDefault="00C41B3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C41B35" w:rsidRPr="001342C9" w14:paraId="6DDE2BB8" w14:textId="77777777" w:rsidTr="00A27B7B">
        <w:tc>
          <w:tcPr>
            <w:tcW w:w="2842" w:type="dxa"/>
            <w:vAlign w:val="center"/>
          </w:tcPr>
          <w:p w14:paraId="4D4DE692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939" w:type="dxa"/>
            <w:vAlign w:val="center"/>
          </w:tcPr>
          <w:p w14:paraId="40934C2D" w14:textId="77777777" w:rsidR="00C41B35" w:rsidRPr="001342C9" w:rsidRDefault="00C41B3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C41B35" w:rsidRPr="001342C9" w14:paraId="632D3992" w14:textId="77777777" w:rsidTr="00A27B7B">
        <w:tc>
          <w:tcPr>
            <w:tcW w:w="2842" w:type="dxa"/>
            <w:vAlign w:val="center"/>
          </w:tcPr>
          <w:p w14:paraId="7F4015B8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6939" w:type="dxa"/>
            <w:vAlign w:val="center"/>
          </w:tcPr>
          <w:p w14:paraId="588E38FD" w14:textId="77777777" w:rsidR="00C41B35" w:rsidRPr="001342C9" w:rsidRDefault="00C41B3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V,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. </w:t>
            </w: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9</w:t>
            </w:r>
          </w:p>
        </w:tc>
      </w:tr>
      <w:tr w:rsidR="00C41B35" w:rsidRPr="001342C9" w14:paraId="03A1770E" w14:textId="77777777" w:rsidTr="00A27B7B">
        <w:tc>
          <w:tcPr>
            <w:tcW w:w="2842" w:type="dxa"/>
            <w:vAlign w:val="center"/>
          </w:tcPr>
          <w:p w14:paraId="590672F3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939" w:type="dxa"/>
            <w:vAlign w:val="center"/>
          </w:tcPr>
          <w:p w14:paraId="6774B71B" w14:textId="77777777" w:rsidR="00C41B35" w:rsidRPr="001342C9" w:rsidRDefault="00C41B35" w:rsidP="00C41B35">
            <w:pPr>
              <w:pStyle w:val="Odpowiedzi"/>
              <w:numPr>
                <w:ilvl w:val="0"/>
                <w:numId w:val="1"/>
              </w:numPr>
              <w:spacing w:before="0" w:after="0"/>
              <w:ind w:left="311" w:hanging="357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</w:rPr>
              <w:t>Przygotowania psychologiczno-pedagogiczne</w:t>
            </w:r>
          </w:p>
        </w:tc>
      </w:tr>
      <w:tr w:rsidR="00C41B35" w:rsidRPr="001342C9" w14:paraId="46C97B78" w14:textId="77777777" w:rsidTr="00A27B7B">
        <w:tc>
          <w:tcPr>
            <w:tcW w:w="2842" w:type="dxa"/>
            <w:vAlign w:val="center"/>
          </w:tcPr>
          <w:p w14:paraId="64610B4E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939" w:type="dxa"/>
            <w:vAlign w:val="center"/>
          </w:tcPr>
          <w:p w14:paraId="79FBAA84" w14:textId="77777777" w:rsidR="00C41B35" w:rsidRPr="001342C9" w:rsidRDefault="00C41B3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C41B35" w:rsidRPr="001342C9" w14:paraId="52DD3087" w14:textId="77777777" w:rsidTr="00A27B7B">
        <w:tc>
          <w:tcPr>
            <w:tcW w:w="2842" w:type="dxa"/>
            <w:vAlign w:val="center"/>
          </w:tcPr>
          <w:p w14:paraId="3A928BA0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939" w:type="dxa"/>
            <w:vAlign w:val="center"/>
          </w:tcPr>
          <w:p w14:paraId="23035B95" w14:textId="77777777" w:rsidR="00C41B35" w:rsidRPr="001342C9" w:rsidRDefault="00C41B3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Piotr T. Nowakowski, prof. UR</w:t>
            </w:r>
          </w:p>
        </w:tc>
      </w:tr>
      <w:tr w:rsidR="00C41B35" w:rsidRPr="001342C9" w14:paraId="090D2ACA" w14:textId="77777777" w:rsidTr="00A27B7B">
        <w:tc>
          <w:tcPr>
            <w:tcW w:w="2842" w:type="dxa"/>
            <w:vAlign w:val="center"/>
          </w:tcPr>
          <w:p w14:paraId="0A9B9D3D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39" w:type="dxa"/>
            <w:vAlign w:val="center"/>
          </w:tcPr>
          <w:p w14:paraId="0EEBD9BF" w14:textId="77777777" w:rsidR="00C41B35" w:rsidRPr="001342C9" w:rsidRDefault="00C41B3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41B3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prof. UR Jadwiga </w:t>
            </w:r>
            <w:proofErr w:type="spellStart"/>
            <w:r w:rsidRPr="00C41B35">
              <w:rPr>
                <w:rFonts w:ascii="Corbel" w:hAnsi="Corbel"/>
                <w:b w:val="0"/>
                <w:color w:val="auto"/>
                <w:sz w:val="24"/>
                <w:szCs w:val="24"/>
              </w:rPr>
              <w:t>Daszykowska</w:t>
            </w:r>
            <w:proofErr w:type="spellEnd"/>
            <w:r w:rsidRPr="00C41B3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– Tobiasz</w:t>
            </w:r>
          </w:p>
        </w:tc>
      </w:tr>
    </w:tbl>
    <w:p w14:paraId="03342422" w14:textId="7A055B71" w:rsidR="00C41B35" w:rsidRPr="001342C9" w:rsidRDefault="00C41B35" w:rsidP="006617C7">
      <w:pPr>
        <w:pStyle w:val="Podpunkty"/>
        <w:spacing w:before="120" w:after="100" w:afterAutospacing="1"/>
        <w:ind w:left="0"/>
        <w:rPr>
          <w:rFonts w:ascii="Corbel" w:hAnsi="Corbel"/>
          <w:sz w:val="16"/>
          <w:szCs w:val="16"/>
        </w:rPr>
      </w:pPr>
      <w:r w:rsidRPr="001342C9">
        <w:rPr>
          <w:rFonts w:ascii="Corbel" w:hAnsi="Corbel"/>
          <w:sz w:val="24"/>
          <w:szCs w:val="24"/>
        </w:rPr>
        <w:t xml:space="preserve">* </w:t>
      </w:r>
      <w:r w:rsidRPr="001342C9">
        <w:rPr>
          <w:rFonts w:ascii="Corbel" w:hAnsi="Corbel"/>
          <w:i/>
          <w:sz w:val="24"/>
          <w:szCs w:val="24"/>
        </w:rPr>
        <w:t xml:space="preserve">- </w:t>
      </w:r>
      <w:r w:rsidRPr="001342C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25AE2D4" w14:textId="77777777" w:rsidR="00C41B35" w:rsidRPr="001342C9" w:rsidRDefault="00C41B35" w:rsidP="00C41B35">
      <w:pPr>
        <w:pStyle w:val="Podpunkty"/>
        <w:ind w:left="284"/>
        <w:rPr>
          <w:rFonts w:ascii="Corbel" w:hAnsi="Corbel"/>
          <w:sz w:val="24"/>
          <w:szCs w:val="24"/>
        </w:rPr>
      </w:pPr>
      <w:r w:rsidRPr="001342C9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3BC9484" w14:textId="77777777" w:rsidR="00C41B35" w:rsidRPr="001342C9" w:rsidRDefault="00C41B35" w:rsidP="00C41B35">
      <w:pPr>
        <w:pStyle w:val="Podpunkty"/>
        <w:ind w:left="0"/>
        <w:rPr>
          <w:rFonts w:ascii="Corbel" w:hAnsi="Corbe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C41B35" w:rsidRPr="001342C9" w14:paraId="185A9714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70F4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342C9">
              <w:rPr>
                <w:rFonts w:ascii="Corbel" w:hAnsi="Corbel"/>
                <w:szCs w:val="24"/>
              </w:rPr>
              <w:t>Semestr</w:t>
            </w:r>
          </w:p>
          <w:p w14:paraId="53EC0D4B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342C9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C91E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342C9">
              <w:rPr>
                <w:rFonts w:ascii="Corbel" w:hAnsi="Corbel"/>
                <w:szCs w:val="24"/>
              </w:rPr>
              <w:t>Wykł</w:t>
            </w:r>
            <w:proofErr w:type="spellEnd"/>
            <w:r w:rsidRPr="001342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59B1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342C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B451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342C9">
              <w:rPr>
                <w:rFonts w:ascii="Corbel" w:hAnsi="Corbel"/>
                <w:szCs w:val="24"/>
              </w:rPr>
              <w:t>Konw</w:t>
            </w:r>
            <w:proofErr w:type="spellEnd"/>
            <w:r w:rsidRPr="001342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592D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342C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CD57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342C9">
              <w:rPr>
                <w:rFonts w:ascii="Corbel" w:hAnsi="Corbel"/>
                <w:szCs w:val="24"/>
              </w:rPr>
              <w:t>Sem</w:t>
            </w:r>
            <w:proofErr w:type="spellEnd"/>
            <w:r w:rsidRPr="001342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7312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342C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6C07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342C9">
              <w:rPr>
                <w:rFonts w:ascii="Corbel" w:hAnsi="Corbel"/>
                <w:szCs w:val="24"/>
              </w:rPr>
              <w:t>Prakt</w:t>
            </w:r>
            <w:proofErr w:type="spellEnd"/>
            <w:r w:rsidRPr="001342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375D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342C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B724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342C9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C41B35" w:rsidRPr="001342C9" w14:paraId="17273C12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9A2D" w14:textId="77777777" w:rsidR="00C41B35" w:rsidRPr="001342C9" w:rsidRDefault="00C41B3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AE39" w14:textId="77777777" w:rsidR="00C41B35" w:rsidRPr="001342C9" w:rsidRDefault="00C41B3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C6E7" w14:textId="77777777" w:rsidR="00C41B35" w:rsidRPr="001342C9" w:rsidRDefault="00C41B3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720C" w14:textId="77777777" w:rsidR="00C41B35" w:rsidRPr="001342C9" w:rsidRDefault="00C41B3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0004" w14:textId="77777777" w:rsidR="00C41B35" w:rsidRPr="001342C9" w:rsidRDefault="00C41B3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6221" w14:textId="77777777" w:rsidR="00C41B35" w:rsidRPr="001342C9" w:rsidRDefault="00C41B3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9389" w14:textId="77777777" w:rsidR="00C41B35" w:rsidRPr="001342C9" w:rsidRDefault="00C41B3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B8E0" w14:textId="77777777" w:rsidR="00C41B35" w:rsidRPr="001342C9" w:rsidRDefault="00C41B3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3580" w14:textId="77777777" w:rsidR="00C41B35" w:rsidRPr="001342C9" w:rsidRDefault="00C41B3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5E51" w14:textId="77777777" w:rsidR="00C41B35" w:rsidRPr="001342C9" w:rsidRDefault="00C41B3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7382E91" w14:textId="77777777" w:rsidR="00C41B35" w:rsidRPr="001342C9" w:rsidRDefault="00C41B35" w:rsidP="00C41B35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14:paraId="215F5B13" w14:textId="77777777" w:rsidR="00C41B35" w:rsidRPr="001342C9" w:rsidRDefault="00C41B35" w:rsidP="00C41B3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342C9">
        <w:rPr>
          <w:rFonts w:ascii="Corbel" w:hAnsi="Corbel"/>
          <w:smallCaps w:val="0"/>
          <w:szCs w:val="24"/>
        </w:rPr>
        <w:t>1.2.</w:t>
      </w:r>
      <w:r w:rsidRPr="001342C9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235BF0B" w14:textId="77777777" w:rsidR="00C41B35" w:rsidRPr="001342C9" w:rsidRDefault="00C41B35" w:rsidP="00C41B3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342C9">
        <w:rPr>
          <w:rFonts w:ascii="Corbel" w:eastAsia="MS Gothic" w:hAnsi="Corbel" w:cs="MS Gothic"/>
          <w:b w:val="0"/>
          <w:szCs w:val="24"/>
        </w:rPr>
        <w:t>X</w:t>
      </w:r>
      <w:r w:rsidRPr="001342C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2EEEC5A" w14:textId="77777777" w:rsidR="00C41B35" w:rsidRPr="001342C9" w:rsidRDefault="00C41B35" w:rsidP="00C41B3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342C9">
        <w:rPr>
          <w:rFonts w:ascii="MS Gothic" w:eastAsia="MS Gothic" w:hAnsi="MS Gothic" w:cs="MS Gothic" w:hint="eastAsia"/>
          <w:b w:val="0"/>
          <w:szCs w:val="24"/>
        </w:rPr>
        <w:t>☐</w:t>
      </w:r>
      <w:r w:rsidRPr="001342C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2EE0CFD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14:paraId="61752D03" w14:textId="77777777" w:rsidR="00C41B35" w:rsidRPr="001342C9" w:rsidRDefault="00C41B35" w:rsidP="00C41B3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1342C9">
        <w:rPr>
          <w:rFonts w:ascii="Corbel" w:hAnsi="Corbel"/>
          <w:smallCaps w:val="0"/>
          <w:szCs w:val="24"/>
        </w:rPr>
        <w:t xml:space="preserve">1.3 </w:t>
      </w:r>
      <w:r w:rsidRPr="001342C9">
        <w:rPr>
          <w:rFonts w:ascii="Corbel" w:hAnsi="Corbel"/>
          <w:smallCaps w:val="0"/>
          <w:szCs w:val="24"/>
        </w:rPr>
        <w:tab/>
        <w:t xml:space="preserve">Forma zaliczenia przedmiotu /modułu (z toku) </w:t>
      </w:r>
    </w:p>
    <w:p w14:paraId="674CA387" w14:textId="77777777" w:rsidR="00C41B35" w:rsidRPr="001342C9" w:rsidRDefault="00C41B35" w:rsidP="00C41B35">
      <w:pPr>
        <w:pStyle w:val="Punktygwne"/>
        <w:tabs>
          <w:tab w:val="left" w:pos="-3420"/>
        </w:tabs>
        <w:spacing w:before="0" w:after="0"/>
        <w:ind w:left="709" w:firstLine="11"/>
        <w:rPr>
          <w:rFonts w:ascii="Corbel" w:hAnsi="Corbel"/>
          <w:smallCaps w:val="0"/>
          <w:szCs w:val="24"/>
        </w:rPr>
      </w:pPr>
      <w:r w:rsidRPr="001342C9">
        <w:rPr>
          <w:rFonts w:ascii="Corbel" w:hAnsi="Corbel"/>
          <w:b w:val="0"/>
          <w:smallCaps w:val="0"/>
          <w:szCs w:val="24"/>
        </w:rPr>
        <w:t>Egzamin</w:t>
      </w:r>
    </w:p>
    <w:p w14:paraId="31484E3E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szCs w:val="24"/>
        </w:rPr>
      </w:pPr>
      <w:r w:rsidRPr="001342C9">
        <w:rPr>
          <w:rFonts w:ascii="Corbel" w:hAnsi="Corbel"/>
          <w:szCs w:val="24"/>
        </w:rPr>
        <w:t xml:space="preserve">2.Wymagania wstępne </w:t>
      </w:r>
    </w:p>
    <w:p w14:paraId="3DEE62C3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b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41B35" w:rsidRPr="001342C9" w14:paraId="759A75A1" w14:textId="77777777" w:rsidTr="00A27B7B">
        <w:tc>
          <w:tcPr>
            <w:tcW w:w="9670" w:type="dxa"/>
          </w:tcPr>
          <w:p w14:paraId="7D4FB332" w14:textId="77777777" w:rsidR="00C41B35" w:rsidRPr="00AC4B10" w:rsidRDefault="00C41B35" w:rsidP="00A27B7B">
            <w:pPr>
              <w:spacing w:after="0" w:line="240" w:lineRule="auto"/>
              <w:rPr>
                <w:rFonts w:ascii="Corbel" w:hAnsi="Corbel"/>
              </w:rPr>
            </w:pPr>
            <w:r w:rsidRPr="004278DF">
              <w:rPr>
                <w:rFonts w:ascii="Corbel" w:hAnsi="Corbel"/>
              </w:rPr>
              <w:t>Orientacja w historii myśli pedagogicznej</w:t>
            </w:r>
            <w:r>
              <w:rPr>
                <w:rFonts w:ascii="Corbel" w:hAnsi="Corbel"/>
              </w:rPr>
              <w:t xml:space="preserve"> i problematyce ogólnospołecznej. </w:t>
            </w:r>
            <w:r w:rsidRPr="004278DF">
              <w:rPr>
                <w:rFonts w:ascii="Corbel" w:hAnsi="Corbel"/>
              </w:rPr>
              <w:t>Znajomość podstaw pedagogiki</w:t>
            </w:r>
            <w:r>
              <w:rPr>
                <w:rFonts w:ascii="Corbel" w:hAnsi="Corbel"/>
              </w:rPr>
              <w:t xml:space="preserve">, </w:t>
            </w:r>
            <w:r w:rsidRPr="004278DF">
              <w:rPr>
                <w:rFonts w:ascii="Corbel" w:hAnsi="Corbel"/>
              </w:rPr>
              <w:t>socjologii i psychologii.</w:t>
            </w:r>
          </w:p>
        </w:tc>
      </w:tr>
    </w:tbl>
    <w:p w14:paraId="419F940E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. </w:t>
      </w:r>
    </w:p>
    <w:p w14:paraId="21FFAC96" w14:textId="77777777" w:rsidR="00C41B35" w:rsidRPr="00AC4B10" w:rsidRDefault="00C41B35" w:rsidP="00C41B35">
      <w:pPr>
        <w:pStyle w:val="Punktygwne"/>
        <w:spacing w:before="0" w:after="0"/>
        <w:rPr>
          <w:rFonts w:ascii="Corbel" w:hAnsi="Corbel"/>
          <w:sz w:val="20"/>
          <w:szCs w:val="20"/>
        </w:rPr>
      </w:pPr>
      <w:r w:rsidRPr="00AC4B10">
        <w:rPr>
          <w:rFonts w:ascii="Corbel" w:hAnsi="Corbel"/>
          <w:sz w:val="20"/>
          <w:szCs w:val="20"/>
        </w:rPr>
        <w:t>3. cele, efekty UCZENIA SIĘ, treści Programowe i stosowane metody Dydaktyczne</w:t>
      </w:r>
    </w:p>
    <w:p w14:paraId="688CC59D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sz w:val="20"/>
          <w:szCs w:val="20"/>
        </w:rPr>
      </w:pPr>
    </w:p>
    <w:p w14:paraId="7B86110B" w14:textId="77777777" w:rsidR="00C41B35" w:rsidRPr="001342C9" w:rsidRDefault="00C41B35" w:rsidP="00C41B35">
      <w:pPr>
        <w:pStyle w:val="Podpunkty"/>
        <w:rPr>
          <w:rFonts w:ascii="Corbel" w:hAnsi="Corbel"/>
          <w:sz w:val="24"/>
          <w:szCs w:val="24"/>
        </w:rPr>
      </w:pPr>
      <w:r w:rsidRPr="001342C9">
        <w:rPr>
          <w:rFonts w:ascii="Corbel" w:hAnsi="Corbel"/>
          <w:sz w:val="24"/>
          <w:szCs w:val="24"/>
        </w:rPr>
        <w:t xml:space="preserve">3.1 Cele przedmiotu/modułu </w:t>
      </w:r>
    </w:p>
    <w:p w14:paraId="6148BA3F" w14:textId="77777777" w:rsidR="00C41B35" w:rsidRPr="001342C9" w:rsidRDefault="00C41B35" w:rsidP="00C41B35">
      <w:pPr>
        <w:pStyle w:val="Podpunkty"/>
        <w:rPr>
          <w:rFonts w:ascii="Corbel" w:hAnsi="Corbel"/>
          <w:b w:val="0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C41B35" w:rsidRPr="000F19FC" w14:paraId="2AEAB3DC" w14:textId="77777777" w:rsidTr="007742C0">
        <w:tc>
          <w:tcPr>
            <w:tcW w:w="814" w:type="dxa"/>
            <w:vAlign w:val="center"/>
          </w:tcPr>
          <w:p w14:paraId="3E1DE86A" w14:textId="77777777" w:rsidR="00C41B35" w:rsidRPr="000F19FC" w:rsidRDefault="00C41B3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F19F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40" w:type="dxa"/>
            <w:vAlign w:val="center"/>
          </w:tcPr>
          <w:p w14:paraId="1C6A0912" w14:textId="1A5AC6C7" w:rsidR="00C41B35" w:rsidRPr="000F19FC" w:rsidRDefault="00C41B3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F19FC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7742C0" w:rsidRPr="000F19FC">
              <w:rPr>
                <w:rFonts w:ascii="Corbel" w:hAnsi="Corbel"/>
                <w:b w:val="0"/>
                <w:sz w:val="24"/>
                <w:szCs w:val="24"/>
              </w:rPr>
              <w:t>rolą nauczyciela i koncepcjami pracy nauczyciela: etyką zawodową nauczyciela, znaczeniem własnych postaw, założeń i intencji podczas działania pedagogicznego, uwarunkowaniami sukcesu pracy nauczyciela, umiejętnościami dokonywania autoanalizy rzeczywistości.</w:t>
            </w:r>
          </w:p>
        </w:tc>
      </w:tr>
      <w:tr w:rsidR="00C41B35" w:rsidRPr="000F19FC" w14:paraId="2BD6AA9B" w14:textId="77777777" w:rsidTr="007742C0">
        <w:tc>
          <w:tcPr>
            <w:tcW w:w="814" w:type="dxa"/>
            <w:vAlign w:val="center"/>
          </w:tcPr>
          <w:p w14:paraId="0902BADE" w14:textId="77777777" w:rsidR="00C41B35" w:rsidRPr="000F19FC" w:rsidRDefault="00C41B35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F19F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0" w:type="dxa"/>
            <w:vAlign w:val="center"/>
          </w:tcPr>
          <w:p w14:paraId="48C7961D" w14:textId="40390349" w:rsidR="00C41B35" w:rsidRPr="000F19FC" w:rsidRDefault="00C41B35" w:rsidP="007742C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F19FC">
              <w:rPr>
                <w:rFonts w:ascii="Corbel" w:hAnsi="Corbel"/>
                <w:b w:val="0"/>
                <w:sz w:val="24"/>
                <w:szCs w:val="24"/>
              </w:rPr>
              <w:t xml:space="preserve">Kształtowanie umiejętności studentów w zakresie </w:t>
            </w:r>
            <w:r w:rsidR="007742C0" w:rsidRPr="000F19FC">
              <w:rPr>
                <w:rFonts w:ascii="Corbel" w:hAnsi="Corbel"/>
                <w:b w:val="0"/>
                <w:sz w:val="24"/>
                <w:szCs w:val="24"/>
              </w:rPr>
              <w:t>analizowania swoich doświadczeń praktycznych w roli nauczyciela lub wychowawcy; dokonywania ocen etycznych związanych z wykonywaniem zawodu nauczyciela; oraz rozpoznawaniem własnej nauczycielskiej nieskuteczności i analizowaniem jej przyczyny.</w:t>
            </w:r>
          </w:p>
        </w:tc>
      </w:tr>
      <w:tr w:rsidR="00C41B35" w:rsidRPr="001342C9" w14:paraId="4C558DDD" w14:textId="77777777" w:rsidTr="007742C0">
        <w:tc>
          <w:tcPr>
            <w:tcW w:w="814" w:type="dxa"/>
            <w:vAlign w:val="center"/>
          </w:tcPr>
          <w:p w14:paraId="655BCE81" w14:textId="77777777" w:rsidR="00C41B35" w:rsidRPr="000F19FC" w:rsidRDefault="00C41B3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F19F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0" w:type="dxa"/>
            <w:vAlign w:val="center"/>
          </w:tcPr>
          <w:p w14:paraId="0E0E0EAC" w14:textId="36CED6EB" w:rsidR="00C41B35" w:rsidRPr="000F19FC" w:rsidRDefault="00C41B35" w:rsidP="007742C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F19FC">
              <w:rPr>
                <w:rFonts w:ascii="Corbel" w:hAnsi="Corbel"/>
                <w:b w:val="0"/>
                <w:sz w:val="24"/>
                <w:szCs w:val="24"/>
              </w:rPr>
              <w:t xml:space="preserve">Rozwijanie motywacji studentów do </w:t>
            </w:r>
            <w:r w:rsidR="007742C0" w:rsidRPr="000F19FC">
              <w:rPr>
                <w:rFonts w:ascii="Corbel" w:hAnsi="Corbel"/>
                <w:b w:val="0"/>
                <w:sz w:val="24"/>
                <w:szCs w:val="24"/>
              </w:rPr>
              <w:t>stosowania norm etycznych w działalności zawodowej, kierując się szacunkiem dla godności człowieka</w:t>
            </w:r>
          </w:p>
        </w:tc>
      </w:tr>
    </w:tbl>
    <w:p w14:paraId="093025AA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219E16" w14:textId="77777777" w:rsidR="00C41B35" w:rsidRPr="001342C9" w:rsidRDefault="00C41B35" w:rsidP="00C41B35">
      <w:pPr>
        <w:spacing w:after="0" w:line="240" w:lineRule="auto"/>
        <w:ind w:left="426"/>
        <w:rPr>
          <w:rFonts w:ascii="Corbel" w:hAnsi="Corbel"/>
        </w:rPr>
      </w:pPr>
      <w:r w:rsidRPr="001342C9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>uczenia się</w:t>
      </w:r>
      <w:r w:rsidRPr="001342C9">
        <w:rPr>
          <w:rFonts w:ascii="Corbel" w:hAnsi="Corbel"/>
          <w:b/>
        </w:rPr>
        <w:t xml:space="preserve"> dla przedmiotu/ modułu</w:t>
      </w:r>
      <w:r w:rsidRPr="001342C9">
        <w:rPr>
          <w:rFonts w:ascii="Corbel" w:hAnsi="Corbel"/>
        </w:rPr>
        <w:t xml:space="preserve"> (</w:t>
      </w:r>
      <w:r w:rsidRPr="001342C9">
        <w:rPr>
          <w:rFonts w:ascii="Corbel" w:hAnsi="Corbel"/>
          <w:i/>
        </w:rPr>
        <w:t>wypełnia koordynator</w:t>
      </w:r>
      <w:r w:rsidRPr="001342C9">
        <w:rPr>
          <w:rFonts w:ascii="Corbel" w:hAnsi="Corbel"/>
        </w:rPr>
        <w:t>)</w:t>
      </w:r>
    </w:p>
    <w:p w14:paraId="7FBA75B9" w14:textId="77777777" w:rsidR="00C41B35" w:rsidRPr="001342C9" w:rsidRDefault="00C41B35" w:rsidP="00C41B35">
      <w:pPr>
        <w:spacing w:after="0" w:line="240" w:lineRule="auto"/>
        <w:rPr>
          <w:rFonts w:ascii="Corbel" w:hAnsi="Corbe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5510"/>
        <w:gridCol w:w="1845"/>
      </w:tblGrid>
      <w:tr w:rsidR="00C41B35" w:rsidRPr="00F86378" w14:paraId="1DF166A2" w14:textId="77777777" w:rsidTr="00A27B7B">
        <w:tc>
          <w:tcPr>
            <w:tcW w:w="1701" w:type="dxa"/>
            <w:vAlign w:val="center"/>
          </w:tcPr>
          <w:p w14:paraId="2F434234" w14:textId="77777777" w:rsidR="00C41B35" w:rsidRPr="00F86378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6378">
              <w:rPr>
                <w:rFonts w:ascii="Corbel" w:hAnsi="Corbel"/>
                <w:smallCaps w:val="0"/>
                <w:szCs w:val="24"/>
              </w:rPr>
              <w:t>EK</w:t>
            </w:r>
            <w:r w:rsidRPr="00F86378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424F9271" w14:textId="77777777" w:rsidR="00C41B35" w:rsidRPr="00F86378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6378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 (modułu)</w:t>
            </w:r>
          </w:p>
        </w:tc>
        <w:tc>
          <w:tcPr>
            <w:tcW w:w="1873" w:type="dxa"/>
            <w:vAlign w:val="center"/>
          </w:tcPr>
          <w:p w14:paraId="01B1D2D2" w14:textId="63965251" w:rsidR="00C41B35" w:rsidRPr="00F86378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6378">
              <w:rPr>
                <w:rFonts w:ascii="Corbel" w:hAnsi="Corbel"/>
                <w:b w:val="0"/>
                <w:smallCaps w:val="0"/>
                <w:szCs w:val="24"/>
              </w:rPr>
              <w:t>Odniesienie do efektów kierunkowych</w:t>
            </w:r>
            <w:r w:rsidR="005F2220" w:rsidRPr="00F8637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F8637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C41B35" w:rsidRPr="00F86378" w14:paraId="36DE5B9C" w14:textId="77777777" w:rsidTr="00A27B7B">
        <w:tc>
          <w:tcPr>
            <w:tcW w:w="1701" w:type="dxa"/>
          </w:tcPr>
          <w:p w14:paraId="50FB0C00" w14:textId="77777777" w:rsidR="00C41B35" w:rsidRPr="00F86378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637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8637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A0840DA" w14:textId="2128F274" w:rsidR="00C41B35" w:rsidRPr="00BE5A5E" w:rsidRDefault="005D3578" w:rsidP="00A42096">
            <w:pPr>
              <w:jc w:val="both"/>
              <w:rPr>
                <w:rFonts w:ascii="Corbel" w:hAnsi="Corbel"/>
                <w:b/>
                <w:smallCaps/>
              </w:rPr>
            </w:pPr>
            <w:r w:rsidRPr="00BE5A5E">
              <w:rPr>
                <w:rFonts w:ascii="Corbel" w:hAnsi="Corbel"/>
              </w:rPr>
              <w:t xml:space="preserve"> A.1.W</w:t>
            </w:r>
            <w:r w:rsidR="000B2829" w:rsidRPr="00BE5A5E">
              <w:rPr>
                <w:rFonts w:ascii="Corbel" w:hAnsi="Corbel"/>
              </w:rPr>
              <w:t>3</w:t>
            </w:r>
            <w:r w:rsidRPr="00BE5A5E">
              <w:rPr>
                <w:rFonts w:ascii="Corbel" w:hAnsi="Corbel"/>
              </w:rPr>
              <w:t xml:space="preserve">. </w:t>
            </w:r>
            <w:r w:rsidR="00047C24" w:rsidRPr="00BE5A5E">
              <w:rPr>
                <w:rFonts w:ascii="Corbel" w:hAnsi="Corbel"/>
              </w:rPr>
              <w:t>Student zna i rozumie r</w:t>
            </w:r>
            <w:r w:rsidR="00FC10ED" w:rsidRPr="00BE5A5E">
              <w:rPr>
                <w:rFonts w:ascii="Corbel" w:hAnsi="Corbel"/>
              </w:rPr>
              <w:t xml:space="preserve">olę nauczyciela i koncepcje pracy nauczyciela: etykę zawodową nauczyciela, znaczenie własnych postaw, założeń </w:t>
            </w:r>
            <w:r w:rsidR="00A42096">
              <w:rPr>
                <w:rFonts w:ascii="Corbel" w:hAnsi="Corbel"/>
              </w:rPr>
              <w:br/>
            </w:r>
            <w:r w:rsidR="00FC10ED" w:rsidRPr="00BE5A5E">
              <w:rPr>
                <w:rFonts w:ascii="Corbel" w:hAnsi="Corbel"/>
              </w:rPr>
              <w:t>i intencji podczas działania pedagogicznego, uwarunkowania sukcesu pracy nauczyciela, umiejętności dokonywania autoanalizy rzeczywistości</w:t>
            </w:r>
            <w:r w:rsidR="00047C24" w:rsidRPr="00BE5A5E">
              <w:rPr>
                <w:rFonts w:ascii="Corbel" w:hAnsi="Corbel"/>
              </w:rPr>
              <w:t>.</w:t>
            </w:r>
          </w:p>
        </w:tc>
        <w:tc>
          <w:tcPr>
            <w:tcW w:w="1873" w:type="dxa"/>
            <w:vAlign w:val="center"/>
          </w:tcPr>
          <w:p w14:paraId="39ACD7C4" w14:textId="45D49722" w:rsidR="00C41B35" w:rsidRPr="00F86378" w:rsidRDefault="00C41B35" w:rsidP="00A27B7B">
            <w:pPr>
              <w:tabs>
                <w:tab w:val="left" w:leader="dot" w:pos="39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Corbel"/>
                <w:lang w:val="pl" w:eastAsia="pl-PL"/>
              </w:rPr>
            </w:pPr>
            <w:r w:rsidRPr="00F86378">
              <w:rPr>
                <w:rFonts w:ascii="Corbel" w:hAnsi="Corbel"/>
                <w:lang w:val="pl" w:eastAsia="pl-PL"/>
              </w:rPr>
              <w:t>PPiW.W</w:t>
            </w:r>
            <w:r w:rsidR="005D3578" w:rsidRPr="00F86378">
              <w:rPr>
                <w:rFonts w:ascii="Corbel" w:hAnsi="Corbel"/>
                <w:lang w:val="pl" w:eastAsia="pl-PL"/>
              </w:rPr>
              <w:t>16</w:t>
            </w:r>
          </w:p>
        </w:tc>
      </w:tr>
      <w:tr w:rsidR="00C41B35" w:rsidRPr="00F86378" w14:paraId="0BFC5106" w14:textId="77777777" w:rsidTr="00A27B7B">
        <w:tc>
          <w:tcPr>
            <w:tcW w:w="1701" w:type="dxa"/>
          </w:tcPr>
          <w:p w14:paraId="0B6D4E9C" w14:textId="77777777" w:rsidR="00C41B35" w:rsidRPr="00F86378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637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86378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6096" w:type="dxa"/>
          </w:tcPr>
          <w:p w14:paraId="7B6D6F77" w14:textId="3D7DC106" w:rsidR="00C41B35" w:rsidRPr="00BE5A5E" w:rsidRDefault="005D3578" w:rsidP="00A42096">
            <w:pPr>
              <w:jc w:val="both"/>
              <w:rPr>
                <w:rFonts w:ascii="Corbel" w:hAnsi="Corbel"/>
                <w:b/>
                <w:smallCaps/>
              </w:rPr>
            </w:pPr>
            <w:r w:rsidRPr="00BE5A5E">
              <w:rPr>
                <w:rFonts w:ascii="Corbel" w:hAnsi="Corbel"/>
              </w:rPr>
              <w:t xml:space="preserve">A.1.U3. </w:t>
            </w:r>
            <w:r w:rsidR="00C41B35" w:rsidRPr="00BE5A5E">
              <w:rPr>
                <w:rFonts w:ascii="Corbel" w:hAnsi="Corbel"/>
              </w:rPr>
              <w:t xml:space="preserve">Student potrafi </w:t>
            </w:r>
            <w:r w:rsidR="00047C24" w:rsidRPr="00BE5A5E">
              <w:rPr>
                <w:rFonts w:ascii="Corbel" w:hAnsi="Corbel"/>
              </w:rPr>
              <w:t>analizować swoje doświadczenia praktyczne w roli nauczyciela lub wychowawcy</w:t>
            </w:r>
            <w:r w:rsidR="00AE08AA" w:rsidRPr="00BE5A5E">
              <w:rPr>
                <w:rFonts w:ascii="Corbel" w:hAnsi="Corbel"/>
              </w:rPr>
              <w:t>.</w:t>
            </w:r>
          </w:p>
        </w:tc>
        <w:tc>
          <w:tcPr>
            <w:tcW w:w="1873" w:type="dxa"/>
            <w:vAlign w:val="center"/>
          </w:tcPr>
          <w:p w14:paraId="7F273F4A" w14:textId="77777777" w:rsidR="00C41B35" w:rsidRPr="00F86378" w:rsidRDefault="00C41B35" w:rsidP="00A27B7B">
            <w:pPr>
              <w:pStyle w:val="Punktygwne"/>
              <w:spacing w:before="0" w:after="0"/>
              <w:jc w:val="center"/>
              <w:rPr>
                <w:rFonts w:ascii="Corbel" w:eastAsia="Times New Roman" w:hAnsi="Corbel" w:cs="Corbel"/>
                <w:b w:val="0"/>
                <w:szCs w:val="24"/>
                <w:lang w:val="pl" w:eastAsia="pl-PL"/>
              </w:rPr>
            </w:pPr>
            <w:r w:rsidRPr="00F86378">
              <w:rPr>
                <w:rFonts w:ascii="Corbel" w:eastAsia="Times New Roman" w:hAnsi="Corbel" w:cs="Corbel"/>
                <w:b w:val="0"/>
                <w:szCs w:val="24"/>
                <w:lang w:val="pl" w:eastAsia="pl-PL"/>
              </w:rPr>
              <w:t>PPiW.U0</w:t>
            </w:r>
            <w:r w:rsidR="000B2829" w:rsidRPr="00F86378">
              <w:rPr>
                <w:rFonts w:ascii="Corbel" w:eastAsia="Times New Roman" w:hAnsi="Corbel" w:cs="Corbel"/>
                <w:b w:val="0"/>
                <w:szCs w:val="24"/>
                <w:lang w:val="pl" w:eastAsia="pl-PL"/>
              </w:rPr>
              <w:t>1</w:t>
            </w:r>
          </w:p>
          <w:p w14:paraId="305A1C4C" w14:textId="1FB3E69B" w:rsidR="000B2829" w:rsidRPr="00F86378" w:rsidRDefault="000B282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6378">
              <w:rPr>
                <w:rFonts w:ascii="Corbel" w:eastAsia="Times New Roman" w:hAnsi="Corbel" w:cs="Corbel"/>
                <w:b w:val="0"/>
                <w:szCs w:val="24"/>
                <w:lang w:val="pl" w:eastAsia="pl-PL"/>
              </w:rPr>
              <w:t>PPiW.U04</w:t>
            </w:r>
          </w:p>
        </w:tc>
      </w:tr>
      <w:tr w:rsidR="00047C24" w:rsidRPr="00F86378" w14:paraId="51FAF4C8" w14:textId="77777777" w:rsidTr="00A27B7B">
        <w:tc>
          <w:tcPr>
            <w:tcW w:w="1701" w:type="dxa"/>
          </w:tcPr>
          <w:p w14:paraId="0D5E8308" w14:textId="475D3E86" w:rsidR="00047C24" w:rsidRPr="00F86378" w:rsidRDefault="00047C2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637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86378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14:paraId="7DD57270" w14:textId="3AEA0ED4" w:rsidR="00047C24" w:rsidRPr="00BE5A5E" w:rsidRDefault="005D3578" w:rsidP="00A42096">
            <w:pPr>
              <w:jc w:val="both"/>
              <w:rPr>
                <w:rFonts w:ascii="Corbel" w:hAnsi="Corbel"/>
              </w:rPr>
            </w:pPr>
            <w:r w:rsidRPr="00BE5A5E">
              <w:rPr>
                <w:rFonts w:ascii="Corbel" w:hAnsi="Corbel"/>
              </w:rPr>
              <w:t xml:space="preserve">A.1.U4. </w:t>
            </w:r>
            <w:r w:rsidR="00047C24" w:rsidRPr="00BE5A5E">
              <w:rPr>
                <w:rFonts w:ascii="Corbel" w:hAnsi="Corbel"/>
              </w:rPr>
              <w:t xml:space="preserve">Potrafi formułować oceny etyczne związane </w:t>
            </w:r>
            <w:r w:rsidR="00A42096">
              <w:rPr>
                <w:rFonts w:ascii="Corbel" w:hAnsi="Corbel"/>
              </w:rPr>
              <w:br/>
            </w:r>
            <w:r w:rsidR="00047C24" w:rsidRPr="00BE5A5E">
              <w:rPr>
                <w:rFonts w:ascii="Corbel" w:hAnsi="Corbel"/>
              </w:rPr>
              <w:t>z wykonywaniem zawodu nauczyciela.</w:t>
            </w:r>
          </w:p>
        </w:tc>
        <w:tc>
          <w:tcPr>
            <w:tcW w:w="1873" w:type="dxa"/>
            <w:vAlign w:val="center"/>
          </w:tcPr>
          <w:p w14:paraId="00943D29" w14:textId="06B9FC9F" w:rsidR="00047C24" w:rsidRPr="00F86378" w:rsidRDefault="00047C24" w:rsidP="00A27B7B">
            <w:pPr>
              <w:pStyle w:val="Punktygwne"/>
              <w:spacing w:before="0" w:after="0"/>
              <w:jc w:val="center"/>
              <w:rPr>
                <w:rFonts w:ascii="Corbel" w:eastAsia="Times New Roman" w:hAnsi="Corbel" w:cs="Corbel"/>
                <w:b w:val="0"/>
                <w:szCs w:val="24"/>
                <w:lang w:val="pl" w:eastAsia="pl-PL"/>
              </w:rPr>
            </w:pPr>
            <w:r w:rsidRPr="00F86378">
              <w:rPr>
                <w:rFonts w:ascii="Corbel" w:eastAsia="Times New Roman" w:hAnsi="Corbel" w:cs="Corbel"/>
                <w:b w:val="0"/>
                <w:szCs w:val="24"/>
                <w:lang w:val="pl" w:eastAsia="pl-PL"/>
              </w:rPr>
              <w:t>PPiW.U</w:t>
            </w:r>
            <w:r w:rsidR="002424D4" w:rsidRPr="00F86378">
              <w:rPr>
                <w:rFonts w:ascii="Corbel" w:eastAsia="Times New Roman" w:hAnsi="Corbel" w:cs="Corbel"/>
                <w:b w:val="0"/>
                <w:szCs w:val="24"/>
                <w:lang w:val="pl" w:eastAsia="pl-PL"/>
              </w:rPr>
              <w:t>0</w:t>
            </w:r>
            <w:r w:rsidR="000B2829" w:rsidRPr="00F86378">
              <w:rPr>
                <w:rFonts w:ascii="Corbel" w:eastAsia="Times New Roman" w:hAnsi="Corbel" w:cs="Corbel"/>
                <w:b w:val="0"/>
                <w:szCs w:val="24"/>
                <w:lang w:val="pl" w:eastAsia="pl-PL"/>
              </w:rPr>
              <w:t>2</w:t>
            </w:r>
          </w:p>
        </w:tc>
      </w:tr>
      <w:tr w:rsidR="00047C24" w:rsidRPr="00F86378" w14:paraId="455C9514" w14:textId="77777777" w:rsidTr="00A27B7B">
        <w:tc>
          <w:tcPr>
            <w:tcW w:w="1701" w:type="dxa"/>
          </w:tcPr>
          <w:p w14:paraId="6EE06052" w14:textId="60C9D8F9" w:rsidR="00047C24" w:rsidRPr="00F86378" w:rsidRDefault="00047C2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637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86378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096" w:type="dxa"/>
          </w:tcPr>
          <w:p w14:paraId="30DC25F2" w14:textId="63AF1B39" w:rsidR="00047C24" w:rsidRPr="00BE5A5E" w:rsidRDefault="005D3578" w:rsidP="00A42096">
            <w:pPr>
              <w:jc w:val="both"/>
              <w:rPr>
                <w:rFonts w:ascii="Corbel" w:hAnsi="Corbel"/>
              </w:rPr>
            </w:pPr>
            <w:r w:rsidRPr="00BE5A5E">
              <w:rPr>
                <w:rFonts w:ascii="Corbel" w:hAnsi="Corbel"/>
              </w:rPr>
              <w:t xml:space="preserve">A.1.U5. </w:t>
            </w:r>
            <w:r w:rsidR="00047C24" w:rsidRPr="00BE5A5E">
              <w:rPr>
                <w:rFonts w:ascii="Corbel" w:hAnsi="Corbel"/>
              </w:rPr>
              <w:t>Potrafi rozpoznawać własną nauczycielską nieskuteczność i analizować jej przyczyny.</w:t>
            </w:r>
          </w:p>
        </w:tc>
        <w:tc>
          <w:tcPr>
            <w:tcW w:w="1873" w:type="dxa"/>
            <w:vAlign w:val="center"/>
          </w:tcPr>
          <w:p w14:paraId="08A88E02" w14:textId="725B8710" w:rsidR="00047C24" w:rsidRPr="00F86378" w:rsidRDefault="00047C24" w:rsidP="00A27B7B">
            <w:pPr>
              <w:pStyle w:val="Punktygwne"/>
              <w:spacing w:before="0" w:after="0"/>
              <w:jc w:val="center"/>
              <w:rPr>
                <w:rFonts w:ascii="Corbel" w:eastAsia="Times New Roman" w:hAnsi="Corbel" w:cs="Corbel"/>
                <w:b w:val="0"/>
                <w:szCs w:val="24"/>
                <w:lang w:val="pl" w:eastAsia="pl-PL"/>
              </w:rPr>
            </w:pPr>
            <w:r w:rsidRPr="00F86378">
              <w:rPr>
                <w:rFonts w:ascii="Corbel" w:eastAsia="Times New Roman" w:hAnsi="Corbel" w:cs="Corbel"/>
                <w:b w:val="0"/>
                <w:szCs w:val="24"/>
                <w:lang w:val="pl" w:eastAsia="pl-PL"/>
              </w:rPr>
              <w:t>PPiW.U</w:t>
            </w:r>
            <w:r w:rsidR="000B2829" w:rsidRPr="00F86378">
              <w:rPr>
                <w:rFonts w:ascii="Corbel" w:eastAsia="Times New Roman" w:hAnsi="Corbel" w:cs="Corbel"/>
                <w:b w:val="0"/>
                <w:szCs w:val="24"/>
                <w:lang w:val="pl" w:eastAsia="pl-PL"/>
              </w:rPr>
              <w:t>10</w:t>
            </w:r>
          </w:p>
        </w:tc>
      </w:tr>
      <w:tr w:rsidR="00C41B35" w:rsidRPr="00F86378" w14:paraId="36E1684B" w14:textId="77777777" w:rsidTr="00A27B7B">
        <w:tc>
          <w:tcPr>
            <w:tcW w:w="1701" w:type="dxa"/>
          </w:tcPr>
          <w:p w14:paraId="69BD1C9B" w14:textId="1AD8FFC4" w:rsidR="00C41B35" w:rsidRPr="00F86378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637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86378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047C24" w:rsidRPr="00F86378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16FF66D0" w14:textId="5ECC63C2" w:rsidR="00C41B35" w:rsidRPr="00BE5A5E" w:rsidRDefault="005D3578" w:rsidP="00A42096">
            <w:pPr>
              <w:jc w:val="both"/>
              <w:rPr>
                <w:rFonts w:ascii="Corbel" w:hAnsi="Corbel"/>
                <w:b/>
                <w:smallCaps/>
              </w:rPr>
            </w:pPr>
            <w:r w:rsidRPr="00BE5A5E">
              <w:rPr>
                <w:rFonts w:ascii="Corbel" w:hAnsi="Corbel"/>
              </w:rPr>
              <w:t xml:space="preserve">A.1.K1. </w:t>
            </w:r>
            <w:r w:rsidR="00C41B35" w:rsidRPr="00BE5A5E">
              <w:rPr>
                <w:rFonts w:ascii="Corbel" w:hAnsi="Corbel"/>
              </w:rPr>
              <w:t xml:space="preserve">Student jest gotów </w:t>
            </w:r>
            <w:r w:rsidR="00AE08AA" w:rsidRPr="00BE5A5E">
              <w:rPr>
                <w:rFonts w:ascii="Corbel" w:hAnsi="Corbel"/>
              </w:rPr>
              <w:t>do stosowania norm etycznych w działalności zawodowej, kierując się szacunkiem dla godności człowieka.</w:t>
            </w:r>
          </w:p>
        </w:tc>
        <w:tc>
          <w:tcPr>
            <w:tcW w:w="1873" w:type="dxa"/>
            <w:vAlign w:val="center"/>
          </w:tcPr>
          <w:p w14:paraId="5F1800BE" w14:textId="77777777" w:rsidR="00C41B35" w:rsidRPr="00F86378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6378">
              <w:rPr>
                <w:rFonts w:ascii="Corbel" w:eastAsia="Times New Roman" w:hAnsi="Corbel" w:cs="Corbel"/>
                <w:b w:val="0"/>
                <w:szCs w:val="24"/>
                <w:lang w:val="pl" w:eastAsia="pl-PL"/>
              </w:rPr>
              <w:t>PPiW.K01</w:t>
            </w:r>
          </w:p>
        </w:tc>
      </w:tr>
    </w:tbl>
    <w:p w14:paraId="5731DF5F" w14:textId="77777777" w:rsidR="00881367" w:rsidRDefault="00881367" w:rsidP="00C41B35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21D5454F" w14:textId="77777777" w:rsidR="00881367" w:rsidRDefault="00881367" w:rsidP="00C41B35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1A505752" w14:textId="77777777" w:rsidR="00881367" w:rsidRDefault="00881367" w:rsidP="00C41B35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1D791220" w14:textId="0DD0B22E" w:rsidR="00C41B35" w:rsidRPr="001342C9" w:rsidRDefault="00C41B35" w:rsidP="00C41B35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1342C9">
        <w:rPr>
          <w:rFonts w:ascii="Corbel" w:hAnsi="Corbel"/>
          <w:b/>
        </w:rPr>
        <w:lastRenderedPageBreak/>
        <w:t xml:space="preserve">3.3 Treści programowe </w:t>
      </w:r>
      <w:r w:rsidRPr="001342C9">
        <w:rPr>
          <w:rFonts w:ascii="Corbel" w:hAnsi="Corbel"/>
        </w:rPr>
        <w:t>(</w:t>
      </w:r>
      <w:r w:rsidRPr="001342C9">
        <w:rPr>
          <w:rFonts w:ascii="Corbel" w:hAnsi="Corbel"/>
          <w:i/>
        </w:rPr>
        <w:t>wypełnia koordynator)</w:t>
      </w:r>
    </w:p>
    <w:p w14:paraId="48B91BE9" w14:textId="77777777" w:rsidR="00C41B35" w:rsidRPr="001342C9" w:rsidRDefault="00C41B35" w:rsidP="00C41B35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1342C9">
        <w:rPr>
          <w:rFonts w:ascii="Corbel" w:hAnsi="Corbel"/>
        </w:rPr>
        <w:t xml:space="preserve">Problematyka wykładu 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5"/>
      </w:tblGrid>
      <w:tr w:rsidR="00C41B35" w:rsidRPr="001342C9" w14:paraId="64614A27" w14:textId="77777777" w:rsidTr="00CC7474">
        <w:tc>
          <w:tcPr>
            <w:tcW w:w="9865" w:type="dxa"/>
          </w:tcPr>
          <w:p w14:paraId="77FDF307" w14:textId="77777777" w:rsidR="00C41B35" w:rsidRPr="00292510" w:rsidRDefault="00C41B35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92510">
              <w:rPr>
                <w:rFonts w:ascii="Corbel" w:hAnsi="Corbel"/>
              </w:rPr>
              <w:t>Treści merytoryczne</w:t>
            </w:r>
          </w:p>
        </w:tc>
      </w:tr>
      <w:tr w:rsidR="00CC7474" w:rsidRPr="001342C9" w14:paraId="576AF9DF" w14:textId="77777777" w:rsidTr="00CC7474">
        <w:tc>
          <w:tcPr>
            <w:tcW w:w="9865" w:type="dxa"/>
          </w:tcPr>
          <w:p w14:paraId="2D2DF70A" w14:textId="004C09D5" w:rsidR="00CC7474" w:rsidRPr="000F19FC" w:rsidRDefault="00F51A94" w:rsidP="00BE5A5E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Podstawy prawne</w:t>
            </w:r>
            <w:r w:rsidR="00BE5A5E" w:rsidRPr="000F19FC">
              <w:rPr>
                <w:rFonts w:ascii="Corbel" w:hAnsi="Corbel"/>
              </w:rPr>
              <w:t xml:space="preserve"> zawodu nauczycielskiego</w:t>
            </w:r>
            <w:r w:rsidRPr="000F19FC">
              <w:rPr>
                <w:rFonts w:ascii="Corbel" w:hAnsi="Corbel"/>
              </w:rPr>
              <w:t xml:space="preserve">. </w:t>
            </w:r>
            <w:r w:rsidR="003A3213" w:rsidRPr="000F19FC">
              <w:rPr>
                <w:rFonts w:ascii="Corbel" w:hAnsi="Corbel"/>
              </w:rPr>
              <w:t>Kwalifikacje i kompetencje</w:t>
            </w:r>
            <w:r w:rsidR="00CC7474" w:rsidRPr="000F19FC">
              <w:rPr>
                <w:rFonts w:ascii="Corbel" w:hAnsi="Corbel"/>
              </w:rPr>
              <w:t xml:space="preserve"> nauczyciela.</w:t>
            </w:r>
            <w:r w:rsidR="00BE5A5E" w:rsidRPr="000F19FC">
              <w:rPr>
                <w:rFonts w:ascii="Corbel" w:hAnsi="Corbel"/>
              </w:rPr>
              <w:t xml:space="preserve"> Rozwój zawodowy nauczyciela.</w:t>
            </w:r>
          </w:p>
        </w:tc>
      </w:tr>
      <w:tr w:rsidR="00F51A94" w:rsidRPr="001342C9" w14:paraId="5019348A" w14:textId="77777777" w:rsidTr="00CC7474">
        <w:tc>
          <w:tcPr>
            <w:tcW w:w="9865" w:type="dxa"/>
          </w:tcPr>
          <w:p w14:paraId="3D17AB73" w14:textId="1170E98C" w:rsidR="00F51A94" w:rsidRPr="000F19FC" w:rsidRDefault="00F51A94" w:rsidP="00BE5A5E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Etyka zawodowa nauczyciela.</w:t>
            </w:r>
            <w:r w:rsidR="003A3213" w:rsidRPr="000F19FC">
              <w:rPr>
                <w:rFonts w:ascii="Corbel" w:hAnsi="Corbel"/>
              </w:rPr>
              <w:t xml:space="preserve"> Kompetencje społeczne nauczyciela jako fundament jego etosu pracy. </w:t>
            </w:r>
            <w:r w:rsidR="0065576F" w:rsidRPr="000F19FC">
              <w:rPr>
                <w:rFonts w:ascii="Corbel" w:hAnsi="Corbel"/>
              </w:rPr>
              <w:t>Samorozwój i refleksja etyczna.</w:t>
            </w:r>
          </w:p>
        </w:tc>
      </w:tr>
      <w:tr w:rsidR="00CC7474" w:rsidRPr="001342C9" w14:paraId="19ABCFEB" w14:textId="77777777" w:rsidTr="00CC7474">
        <w:tc>
          <w:tcPr>
            <w:tcW w:w="9865" w:type="dxa"/>
          </w:tcPr>
          <w:p w14:paraId="5AB2D540" w14:textId="6DAA204A" w:rsidR="00CC7474" w:rsidRPr="000F19FC" w:rsidRDefault="00CC7474" w:rsidP="00BE5A5E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 xml:space="preserve">Rola nauczyciela i koncepcje pracy zawodowej nauczyciela. </w:t>
            </w:r>
            <w:r w:rsidR="00AF29EB" w:rsidRPr="000F19FC">
              <w:rPr>
                <w:rFonts w:ascii="Corbel" w:hAnsi="Corbel"/>
              </w:rPr>
              <w:t>Koncepcje pracy zawodowej nauczyciela a m</w:t>
            </w:r>
            <w:r w:rsidRPr="000F19FC">
              <w:rPr>
                <w:rFonts w:ascii="Corbel" w:hAnsi="Corbel"/>
              </w:rPr>
              <w:t>odele i style pracy</w:t>
            </w:r>
            <w:r w:rsidR="00AF29EB" w:rsidRPr="000F19FC">
              <w:rPr>
                <w:rFonts w:ascii="Corbel" w:hAnsi="Corbel"/>
              </w:rPr>
              <w:t>.</w:t>
            </w:r>
            <w:r w:rsidR="00BE5A5E" w:rsidRPr="000F19FC">
              <w:rPr>
                <w:rFonts w:ascii="Corbel" w:hAnsi="Corbel"/>
              </w:rPr>
              <w:t xml:space="preserve"> Specyfika roli zawodowej nauczyciela przedszkola i klas I-III.</w:t>
            </w:r>
          </w:p>
        </w:tc>
      </w:tr>
      <w:tr w:rsidR="00292510" w:rsidRPr="001342C9" w14:paraId="0D4A7D32" w14:textId="77777777" w:rsidTr="00CC7474">
        <w:tc>
          <w:tcPr>
            <w:tcW w:w="9865" w:type="dxa"/>
          </w:tcPr>
          <w:p w14:paraId="333EDA53" w14:textId="1C68FABE" w:rsidR="00292510" w:rsidRPr="000F19FC" w:rsidRDefault="00292510" w:rsidP="00BE5A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Autorefleksja w pracy zawodowej nauczyciela. Fundamentalne znaczenie intencji</w:t>
            </w:r>
            <w:r w:rsidR="00014415" w:rsidRPr="000F19FC">
              <w:rPr>
                <w:rFonts w:ascii="Corbel" w:hAnsi="Corbel"/>
              </w:rPr>
              <w:t>,</w:t>
            </w:r>
            <w:r w:rsidR="00351AC1" w:rsidRPr="000F19FC">
              <w:rPr>
                <w:rFonts w:ascii="Corbel" w:hAnsi="Corbel"/>
              </w:rPr>
              <w:t xml:space="preserve"> </w:t>
            </w:r>
            <w:r w:rsidR="00014415" w:rsidRPr="000F19FC">
              <w:rPr>
                <w:rFonts w:ascii="Corbel" w:hAnsi="Corbel"/>
              </w:rPr>
              <w:t>założeń</w:t>
            </w:r>
            <w:r w:rsidRPr="000F19FC">
              <w:rPr>
                <w:rFonts w:ascii="Corbel" w:hAnsi="Corbel"/>
              </w:rPr>
              <w:t xml:space="preserve"> i postaw nauczyciela podczas działania pedagogicznego</w:t>
            </w:r>
            <w:r w:rsidR="00444557" w:rsidRPr="000F19FC">
              <w:rPr>
                <w:rFonts w:ascii="Corbel" w:hAnsi="Corbel"/>
              </w:rPr>
              <w:t>. Metody</w:t>
            </w:r>
            <w:r w:rsidRPr="000F19FC">
              <w:rPr>
                <w:rFonts w:ascii="Corbel" w:hAnsi="Corbel"/>
              </w:rPr>
              <w:t xml:space="preserve"> dokonywania autoanalizy rzeczywistości.</w:t>
            </w:r>
          </w:p>
        </w:tc>
      </w:tr>
      <w:tr w:rsidR="00292510" w:rsidRPr="001342C9" w14:paraId="2C7DF144" w14:textId="77777777" w:rsidTr="00CC7474">
        <w:tc>
          <w:tcPr>
            <w:tcW w:w="9865" w:type="dxa"/>
          </w:tcPr>
          <w:p w14:paraId="367E75E7" w14:textId="4B6798EF" w:rsidR="00292510" w:rsidRPr="000F19FC" w:rsidRDefault="00292510" w:rsidP="00BE5A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Sukces zawodowy nauczyciela</w:t>
            </w:r>
            <w:r w:rsidR="002E419F" w:rsidRPr="000F19FC">
              <w:rPr>
                <w:rFonts w:ascii="Corbel" w:hAnsi="Corbel"/>
              </w:rPr>
              <w:t xml:space="preserve"> – pojęcie, komponenty i uwarunkowania</w:t>
            </w:r>
            <w:r w:rsidRPr="000F19FC">
              <w:rPr>
                <w:rFonts w:ascii="Corbel" w:hAnsi="Corbel"/>
              </w:rPr>
              <w:t xml:space="preserve">. </w:t>
            </w:r>
            <w:r w:rsidR="002E419F" w:rsidRPr="000F19FC">
              <w:rPr>
                <w:rFonts w:ascii="Corbel" w:hAnsi="Corbel"/>
              </w:rPr>
              <w:t>Profesjonalizm nauczyciela w pracy zawodowej.</w:t>
            </w:r>
            <w:r w:rsidR="00351AC1" w:rsidRPr="000F19FC">
              <w:rPr>
                <w:rFonts w:ascii="Corbel" w:hAnsi="Corbel"/>
              </w:rPr>
              <w:t xml:space="preserve"> Mistrzostwo zawodowe.</w:t>
            </w:r>
          </w:p>
        </w:tc>
      </w:tr>
      <w:tr w:rsidR="002D569D" w:rsidRPr="001342C9" w14:paraId="3279232E" w14:textId="77777777" w:rsidTr="00CC7474">
        <w:tc>
          <w:tcPr>
            <w:tcW w:w="9865" w:type="dxa"/>
          </w:tcPr>
          <w:p w14:paraId="67D35BE4" w14:textId="3DD9C58E" w:rsidR="002D569D" w:rsidRPr="000F19FC" w:rsidRDefault="00BE5A5E" w:rsidP="00BE5A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 xml:space="preserve">Kultura pedagogiczna nauczyciela. </w:t>
            </w:r>
            <w:r w:rsidR="002D569D" w:rsidRPr="000F19FC">
              <w:rPr>
                <w:rFonts w:ascii="Corbel" w:hAnsi="Corbel"/>
              </w:rPr>
              <w:t>Specyfika relacji nauczyciela z uczniami. Wyznaczniki i uwarunkowania autentycznego dialogu.</w:t>
            </w:r>
          </w:p>
        </w:tc>
      </w:tr>
      <w:tr w:rsidR="002D569D" w:rsidRPr="001342C9" w14:paraId="242E7E3C" w14:textId="77777777" w:rsidTr="00CC7474">
        <w:tc>
          <w:tcPr>
            <w:tcW w:w="9865" w:type="dxa"/>
          </w:tcPr>
          <w:p w14:paraId="7625D377" w14:textId="44BE00C5" w:rsidR="002D569D" w:rsidRPr="000F19FC" w:rsidRDefault="002D569D" w:rsidP="00BE5A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Nauczyciel wobec wyzwań edukacji i przemian współczesnego świata. Perspektywa zawodu nauczycielskiego.</w:t>
            </w:r>
          </w:p>
        </w:tc>
      </w:tr>
    </w:tbl>
    <w:p w14:paraId="47C8B187" w14:textId="73153453" w:rsidR="00FA6934" w:rsidRDefault="00FA6934" w:rsidP="00C41B35">
      <w:pPr>
        <w:spacing w:after="0" w:line="240" w:lineRule="auto"/>
        <w:rPr>
          <w:rFonts w:ascii="Corbel" w:hAnsi="Corbel"/>
        </w:rPr>
      </w:pPr>
    </w:p>
    <w:p w14:paraId="794F68FF" w14:textId="281D0E98" w:rsidR="00C41B35" w:rsidRPr="001342C9" w:rsidRDefault="006617C7" w:rsidP="006617C7">
      <w:pPr>
        <w:rPr>
          <w:rFonts w:ascii="Corbel" w:hAnsi="Corbel"/>
        </w:rPr>
      </w:pPr>
      <w:r>
        <w:rPr>
          <w:rFonts w:ascii="Corbel" w:hAnsi="Corbel"/>
        </w:rPr>
        <w:t>P</w:t>
      </w:r>
      <w:r w:rsidR="00C41B35" w:rsidRPr="001342C9">
        <w:rPr>
          <w:rFonts w:ascii="Corbel" w:hAnsi="Corbel"/>
        </w:rPr>
        <w:t xml:space="preserve">roblematyka ćwiczeń audytoryjnych, konwersatoryjnych, laboratoryjnych, zajęć praktycznych </w:t>
      </w:r>
    </w:p>
    <w:p w14:paraId="767C007C" w14:textId="77777777" w:rsidR="00C41B35" w:rsidRPr="001342C9" w:rsidRDefault="00C41B35" w:rsidP="00C41B35">
      <w:pPr>
        <w:pStyle w:val="Akapitzlist"/>
        <w:spacing w:line="240" w:lineRule="auto"/>
        <w:rPr>
          <w:rFonts w:ascii="Corbel" w:hAnsi="Corbel"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C41B35" w:rsidRPr="001342C9" w14:paraId="37CD5839" w14:textId="77777777" w:rsidTr="00A42096">
        <w:tc>
          <w:tcPr>
            <w:tcW w:w="9668" w:type="dxa"/>
          </w:tcPr>
          <w:p w14:paraId="0E2B8D03" w14:textId="77777777" w:rsidR="00C41B35" w:rsidRPr="00BE5A5E" w:rsidRDefault="00C41B35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BE5A5E">
              <w:rPr>
                <w:rFonts w:ascii="Corbel" w:hAnsi="Corbel"/>
              </w:rPr>
              <w:t>Treści merytoryczne</w:t>
            </w:r>
          </w:p>
        </w:tc>
      </w:tr>
      <w:tr w:rsidR="00C41B35" w:rsidRPr="00AF29EB" w14:paraId="30DD1970" w14:textId="77777777" w:rsidTr="00A42096">
        <w:tc>
          <w:tcPr>
            <w:tcW w:w="9668" w:type="dxa"/>
          </w:tcPr>
          <w:p w14:paraId="5BBE5C05" w14:textId="70783D33" w:rsidR="00C41B35" w:rsidRPr="000F19FC" w:rsidRDefault="004F0E2E" w:rsidP="00BE5A5E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Znaczenie doświadczenia praktycznego w roli nauczyciela lub wychowawcy.</w:t>
            </w:r>
            <w:r w:rsidR="00CC7474" w:rsidRPr="000F19FC">
              <w:rPr>
                <w:rFonts w:ascii="Corbel" w:hAnsi="Corbel"/>
              </w:rPr>
              <w:t xml:space="preserve"> Fazy rozwoju zawodowego nauczyciela a nabywani</w:t>
            </w:r>
            <w:r w:rsidR="00014415" w:rsidRPr="000F19FC">
              <w:rPr>
                <w:rFonts w:ascii="Corbel" w:hAnsi="Corbel"/>
              </w:rPr>
              <w:t>e</w:t>
            </w:r>
            <w:r w:rsidR="00CC7474" w:rsidRPr="000F19FC">
              <w:rPr>
                <w:rFonts w:ascii="Corbel" w:hAnsi="Corbel"/>
              </w:rPr>
              <w:t xml:space="preserve"> doświadczenia w zawodzie.</w:t>
            </w:r>
          </w:p>
        </w:tc>
      </w:tr>
      <w:tr w:rsidR="004F0E2E" w:rsidRPr="00AF29EB" w14:paraId="18CEA6C2" w14:textId="77777777" w:rsidTr="00A42096">
        <w:tc>
          <w:tcPr>
            <w:tcW w:w="9668" w:type="dxa"/>
          </w:tcPr>
          <w:p w14:paraId="258C776F" w14:textId="0E6E5E0E" w:rsidR="004F0E2E" w:rsidRPr="000F19FC" w:rsidRDefault="004F0E2E" w:rsidP="00BE5A5E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 xml:space="preserve">Ocena etyczna związana z zawodem nauczyciela. Struktura oceny etycznej. </w:t>
            </w:r>
            <w:r w:rsidR="00CC7474" w:rsidRPr="000F19FC">
              <w:rPr>
                <w:rFonts w:ascii="Corbel" w:hAnsi="Corbel"/>
              </w:rPr>
              <w:t>Z</w:t>
            </w:r>
            <w:r w:rsidRPr="000F19FC">
              <w:rPr>
                <w:rFonts w:ascii="Corbel" w:hAnsi="Corbel"/>
              </w:rPr>
              <w:t>asady formułowania oceny etycznej</w:t>
            </w:r>
            <w:r w:rsidR="00CC7474" w:rsidRPr="000F19FC">
              <w:rPr>
                <w:rFonts w:ascii="Corbel" w:hAnsi="Corbel"/>
              </w:rPr>
              <w:t>.</w:t>
            </w:r>
          </w:p>
        </w:tc>
      </w:tr>
      <w:tr w:rsidR="004F0E2E" w:rsidRPr="00AF29EB" w14:paraId="282AAF25" w14:textId="77777777" w:rsidTr="00A42096">
        <w:tc>
          <w:tcPr>
            <w:tcW w:w="9668" w:type="dxa"/>
          </w:tcPr>
          <w:p w14:paraId="66961EDB" w14:textId="1B364BE9" w:rsidR="004F0E2E" w:rsidRPr="000F19FC" w:rsidRDefault="004F0E2E" w:rsidP="00BE5A5E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 xml:space="preserve">Skuteczność w pracy nauczyciela. Czynniki skuteczności nauczyciela. </w:t>
            </w:r>
            <w:r w:rsidR="006A539D" w:rsidRPr="000F19FC">
              <w:rPr>
                <w:rFonts w:ascii="Corbel" w:hAnsi="Corbel"/>
              </w:rPr>
              <w:t>Cechy skutecznego nauczyciela.</w:t>
            </w:r>
            <w:r w:rsidR="007E4723" w:rsidRPr="000F19FC">
              <w:t xml:space="preserve"> </w:t>
            </w:r>
          </w:p>
        </w:tc>
      </w:tr>
      <w:tr w:rsidR="007E4723" w:rsidRPr="00AF29EB" w14:paraId="4B1E35EB" w14:textId="77777777" w:rsidTr="00A42096">
        <w:tc>
          <w:tcPr>
            <w:tcW w:w="9668" w:type="dxa"/>
          </w:tcPr>
          <w:p w14:paraId="75C614F0" w14:textId="67CC4BC0" w:rsidR="007E4723" w:rsidRPr="000F19FC" w:rsidRDefault="007E4723" w:rsidP="00BE5A5E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Analiza przyczyn nieskuteczności nauczyciela. Deficyty w przygotowaniu i cechy osobowościowe.</w:t>
            </w:r>
            <w:r w:rsidR="00F51A94" w:rsidRPr="000F19FC">
              <w:rPr>
                <w:rFonts w:ascii="Corbel" w:hAnsi="Corbel"/>
              </w:rPr>
              <w:t xml:space="preserve"> </w:t>
            </w:r>
            <w:r w:rsidRPr="000F19FC">
              <w:rPr>
                <w:rFonts w:ascii="Corbel" w:hAnsi="Corbel"/>
              </w:rPr>
              <w:t xml:space="preserve">Bariery psychofizyczne i emocjonalne. Przyczyny systemowe </w:t>
            </w:r>
            <w:r w:rsidR="00F51A94" w:rsidRPr="000F19FC">
              <w:rPr>
                <w:rFonts w:ascii="Corbel" w:hAnsi="Corbel"/>
              </w:rPr>
              <w:br/>
            </w:r>
            <w:r w:rsidRPr="000F19FC">
              <w:rPr>
                <w:rFonts w:ascii="Corbel" w:hAnsi="Corbel"/>
              </w:rPr>
              <w:t>i organizacyjne. Trudności w relacjach z otoczeniem.</w:t>
            </w:r>
          </w:p>
        </w:tc>
      </w:tr>
      <w:tr w:rsidR="00014415" w:rsidRPr="00AF29EB" w14:paraId="223C553F" w14:textId="77777777" w:rsidTr="00A42096">
        <w:tc>
          <w:tcPr>
            <w:tcW w:w="9668" w:type="dxa"/>
          </w:tcPr>
          <w:p w14:paraId="7A080F35" w14:textId="664C68D8" w:rsidR="00014415" w:rsidRPr="000F19FC" w:rsidRDefault="00014415" w:rsidP="00BE5A5E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 xml:space="preserve">Od autoanalizy do refleksyjnej praktyki. Analiza </w:t>
            </w:r>
            <w:r w:rsidR="00BE5A5E" w:rsidRPr="000F19FC">
              <w:rPr>
                <w:rFonts w:ascii="Corbel" w:hAnsi="Corbel"/>
              </w:rPr>
              <w:t xml:space="preserve">trudności i </w:t>
            </w:r>
            <w:r w:rsidRPr="000F19FC">
              <w:rPr>
                <w:rFonts w:ascii="Corbel" w:hAnsi="Corbel"/>
              </w:rPr>
              <w:t xml:space="preserve">barier </w:t>
            </w:r>
            <w:r w:rsidR="00BE5A5E" w:rsidRPr="000F19FC">
              <w:rPr>
                <w:rFonts w:ascii="Corbel" w:hAnsi="Corbel"/>
              </w:rPr>
              <w:t>w pracy zawodowej</w:t>
            </w:r>
            <w:r w:rsidRPr="000F19FC">
              <w:rPr>
                <w:rFonts w:ascii="Corbel" w:hAnsi="Corbel"/>
              </w:rPr>
              <w:t xml:space="preserve"> i planowanie własnego rozwoju.</w:t>
            </w:r>
          </w:p>
        </w:tc>
      </w:tr>
      <w:tr w:rsidR="00AF29EB" w:rsidRPr="001342C9" w14:paraId="772E8484" w14:textId="77777777" w:rsidTr="00A42096">
        <w:tc>
          <w:tcPr>
            <w:tcW w:w="9668" w:type="dxa"/>
          </w:tcPr>
          <w:p w14:paraId="20FF24AB" w14:textId="78DEE97E" w:rsidR="00AF29EB" w:rsidRPr="000F19FC" w:rsidRDefault="00AF29EB" w:rsidP="00BE5A5E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Podmiotowość i godność dziecka.</w:t>
            </w:r>
            <w:r w:rsidR="002D569D" w:rsidRPr="000F19FC">
              <w:rPr>
                <w:rFonts w:ascii="Corbel" w:hAnsi="Corbel"/>
              </w:rPr>
              <w:t xml:space="preserve"> Ochrona podmiotowości i godności dziecka. Wyznaczniki szacunku nauczyciela wobec dziecka. </w:t>
            </w:r>
            <w:r w:rsidR="00BE5A5E" w:rsidRPr="000F19FC">
              <w:rPr>
                <w:rFonts w:ascii="Corbel" w:hAnsi="Corbel"/>
              </w:rPr>
              <w:t>Reakcje nauczyciela na przejawy braku szacunku wobec dziecka.</w:t>
            </w:r>
          </w:p>
        </w:tc>
      </w:tr>
      <w:tr w:rsidR="00BE5A5E" w:rsidRPr="001342C9" w14:paraId="0BED2E4C" w14:textId="77777777" w:rsidTr="00A42096">
        <w:tc>
          <w:tcPr>
            <w:tcW w:w="9668" w:type="dxa"/>
          </w:tcPr>
          <w:p w14:paraId="52D68D07" w14:textId="64ED420D" w:rsidR="00BE5A5E" w:rsidRPr="000F19FC" w:rsidRDefault="00BE5A5E" w:rsidP="00BE5A5E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Mierzenie jakości pracy nauczyciela (kryteria, metody i narzędzia pomiaru, błędy w mierzeniu jakości, ewaluacja jako ciągły proces)</w:t>
            </w:r>
          </w:p>
        </w:tc>
      </w:tr>
    </w:tbl>
    <w:p w14:paraId="49CB7864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3F0A5D" w14:textId="77777777" w:rsidR="00881367" w:rsidRDefault="00881367" w:rsidP="00C41B3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EAE57CD" w14:textId="77777777" w:rsidR="00881367" w:rsidRDefault="00881367" w:rsidP="00C41B3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DD66FAB" w14:textId="2C7D518D" w:rsidR="00C41B35" w:rsidRPr="001342C9" w:rsidRDefault="00C41B35" w:rsidP="00C41B3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342C9">
        <w:rPr>
          <w:rFonts w:ascii="Corbel" w:hAnsi="Corbel"/>
          <w:smallCaps w:val="0"/>
          <w:szCs w:val="24"/>
        </w:rPr>
        <w:lastRenderedPageBreak/>
        <w:t>3.4 Metody dydaktyczne</w:t>
      </w:r>
      <w:r w:rsidRPr="001342C9">
        <w:rPr>
          <w:rFonts w:ascii="Corbel" w:hAnsi="Corbel"/>
          <w:b w:val="0"/>
          <w:smallCaps w:val="0"/>
          <w:szCs w:val="24"/>
        </w:rPr>
        <w:t xml:space="preserve"> </w:t>
      </w:r>
    </w:p>
    <w:p w14:paraId="4686B6B5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14:paraId="391C1173" w14:textId="3D702DED" w:rsidR="00C41B35" w:rsidRPr="001342C9" w:rsidRDefault="00C41B35" w:rsidP="00C41B3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81367">
        <w:rPr>
          <w:rFonts w:ascii="Corbel" w:hAnsi="Corbel"/>
          <w:b w:val="0"/>
          <w:smallCaps w:val="0"/>
          <w:szCs w:val="24"/>
        </w:rPr>
        <w:t xml:space="preserve">Wykład </w:t>
      </w:r>
      <w:r w:rsidR="00961DDF" w:rsidRPr="00881367">
        <w:rPr>
          <w:rFonts w:ascii="Corbel" w:hAnsi="Corbel"/>
          <w:b w:val="0"/>
          <w:smallCaps w:val="0"/>
          <w:szCs w:val="24"/>
        </w:rPr>
        <w:t xml:space="preserve">konwersatoryjny </w:t>
      </w:r>
      <w:r w:rsidRPr="00881367">
        <w:rPr>
          <w:rFonts w:ascii="Corbel" w:hAnsi="Corbel"/>
          <w:b w:val="0"/>
          <w:smallCaps w:val="0"/>
          <w:szCs w:val="24"/>
        </w:rPr>
        <w:t xml:space="preserve">z </w:t>
      </w:r>
      <w:r w:rsidR="00961DDF" w:rsidRPr="00881367">
        <w:rPr>
          <w:rFonts w:ascii="Corbel" w:hAnsi="Corbel"/>
          <w:b w:val="0"/>
          <w:smallCaps w:val="0"/>
          <w:szCs w:val="24"/>
        </w:rPr>
        <w:t xml:space="preserve">wykorzystaniem </w:t>
      </w:r>
      <w:r w:rsidRPr="00881367">
        <w:rPr>
          <w:rFonts w:ascii="Corbel" w:hAnsi="Corbel"/>
          <w:b w:val="0"/>
          <w:smallCaps w:val="0"/>
          <w:szCs w:val="24"/>
        </w:rPr>
        <w:t>prezentacj</w:t>
      </w:r>
      <w:r w:rsidR="00961DDF" w:rsidRPr="00881367">
        <w:rPr>
          <w:rFonts w:ascii="Corbel" w:hAnsi="Corbel"/>
          <w:b w:val="0"/>
          <w:smallCaps w:val="0"/>
          <w:szCs w:val="24"/>
        </w:rPr>
        <w:t>i</w:t>
      </w:r>
      <w:r w:rsidRPr="00881367">
        <w:rPr>
          <w:rFonts w:ascii="Corbel" w:hAnsi="Corbel"/>
          <w:b w:val="0"/>
          <w:smallCaps w:val="0"/>
          <w:szCs w:val="24"/>
        </w:rPr>
        <w:t xml:space="preserve"> multimedialn</w:t>
      </w:r>
      <w:r w:rsidR="00961DDF" w:rsidRPr="00881367">
        <w:rPr>
          <w:rFonts w:ascii="Corbel" w:hAnsi="Corbel"/>
          <w:b w:val="0"/>
          <w:smallCaps w:val="0"/>
          <w:szCs w:val="24"/>
        </w:rPr>
        <w:t>ej</w:t>
      </w:r>
      <w:r w:rsidR="00961DDF">
        <w:rPr>
          <w:rFonts w:ascii="Corbel" w:hAnsi="Corbel"/>
          <w:b w:val="0"/>
          <w:smallCaps w:val="0"/>
          <w:szCs w:val="24"/>
        </w:rPr>
        <w:t>.</w:t>
      </w:r>
    </w:p>
    <w:p w14:paraId="04D63E80" w14:textId="325CC0F0" w:rsidR="00C41B35" w:rsidRPr="001342C9" w:rsidRDefault="00C41B35" w:rsidP="00C41B3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342C9">
        <w:rPr>
          <w:rFonts w:ascii="Corbel" w:hAnsi="Corbel"/>
          <w:b w:val="0"/>
          <w:smallCaps w:val="0"/>
          <w:szCs w:val="24"/>
        </w:rPr>
        <w:t xml:space="preserve">Ćwiczenia: </w:t>
      </w:r>
      <w:r w:rsidR="00961DDF" w:rsidRPr="000F19FC">
        <w:rPr>
          <w:rFonts w:ascii="Corbel" w:hAnsi="Corbel"/>
          <w:b w:val="0"/>
          <w:smallCaps w:val="0"/>
          <w:szCs w:val="24"/>
        </w:rPr>
        <w:t>dyskusja</w:t>
      </w:r>
      <w:r w:rsidRPr="000F19FC">
        <w:rPr>
          <w:rFonts w:ascii="Corbel" w:hAnsi="Corbel"/>
          <w:b w:val="0"/>
          <w:smallCaps w:val="0"/>
          <w:szCs w:val="24"/>
        </w:rPr>
        <w:t>, burza mózgów,</w:t>
      </w:r>
      <w:r w:rsidR="00961DDF" w:rsidRPr="000F19FC">
        <w:rPr>
          <w:rFonts w:ascii="Corbel" w:hAnsi="Corbel"/>
          <w:b w:val="0"/>
          <w:smallCaps w:val="0"/>
          <w:szCs w:val="24"/>
        </w:rPr>
        <w:t xml:space="preserve"> mapa myśli, drzewo decyzyjne, analiza SWOT, symulacja sytuacyjna</w:t>
      </w:r>
      <w:r w:rsidR="0045067F" w:rsidRPr="000F19FC">
        <w:rPr>
          <w:rFonts w:ascii="Corbel" w:hAnsi="Corbel"/>
          <w:b w:val="0"/>
          <w:smallCaps w:val="0"/>
          <w:szCs w:val="24"/>
        </w:rPr>
        <w:t>.</w:t>
      </w:r>
    </w:p>
    <w:p w14:paraId="2A28602F" w14:textId="77777777" w:rsidR="00C41B35" w:rsidRPr="001342C9" w:rsidRDefault="00C41B35" w:rsidP="00C41B35">
      <w:pPr>
        <w:pStyle w:val="Punktygwne"/>
        <w:spacing w:before="0" w:after="0"/>
        <w:rPr>
          <w:b w:val="0"/>
          <w:smallCaps w:val="0"/>
          <w:szCs w:val="24"/>
        </w:rPr>
      </w:pPr>
    </w:p>
    <w:p w14:paraId="69FEC0F1" w14:textId="77777777" w:rsidR="00C41B35" w:rsidRPr="001342C9" w:rsidRDefault="00C41B35" w:rsidP="00C41B3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342C9">
        <w:rPr>
          <w:rFonts w:ascii="Corbel" w:hAnsi="Corbel"/>
          <w:smallCaps w:val="0"/>
          <w:szCs w:val="24"/>
        </w:rPr>
        <w:t xml:space="preserve">4. METODY I KRYTERIA OCENY </w:t>
      </w:r>
    </w:p>
    <w:p w14:paraId="6D3CBD88" w14:textId="77777777" w:rsidR="00C41B35" w:rsidRPr="001342C9" w:rsidRDefault="00C41B35" w:rsidP="00C41B35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14:paraId="4E3FFE65" w14:textId="77777777" w:rsidR="00C41B35" w:rsidRPr="001342C9" w:rsidRDefault="00C41B35" w:rsidP="00C41B3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342C9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080F496D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5"/>
        <w:gridCol w:w="4657"/>
        <w:gridCol w:w="2072"/>
      </w:tblGrid>
      <w:tr w:rsidR="00C41B35" w:rsidRPr="001342C9" w14:paraId="077C15BE" w14:textId="77777777" w:rsidTr="00A27B7B">
        <w:tc>
          <w:tcPr>
            <w:tcW w:w="2410" w:type="dxa"/>
            <w:vAlign w:val="center"/>
          </w:tcPr>
          <w:p w14:paraId="4D80A12E" w14:textId="77777777" w:rsidR="00C41B35" w:rsidRPr="001342C9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5AB43F98" w14:textId="77777777" w:rsidR="00C41B35" w:rsidRPr="001342C9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 xml:space="preserve">Metody oceny efektów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</w:p>
          <w:p w14:paraId="4FF89AE9" w14:textId="77777777" w:rsidR="00C41B35" w:rsidRPr="001342C9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F5BBDAE" w14:textId="77777777" w:rsidR="00C41B35" w:rsidRPr="001342C9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D88784E" w14:textId="77777777" w:rsidR="00C41B35" w:rsidRPr="001342C9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1342C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1342C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41B35" w:rsidRPr="001342C9" w14:paraId="7640A92E" w14:textId="77777777" w:rsidTr="00A27B7B">
        <w:tc>
          <w:tcPr>
            <w:tcW w:w="2410" w:type="dxa"/>
          </w:tcPr>
          <w:p w14:paraId="3E5ABF7D" w14:textId="77777777" w:rsidR="00C41B35" w:rsidRPr="001342C9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342C9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103" w:type="dxa"/>
          </w:tcPr>
          <w:p w14:paraId="3A70F15B" w14:textId="04D028A7" w:rsidR="00C41B35" w:rsidRPr="000F19FC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  <w:r w:rsidR="00972EAC" w:rsidRPr="000F19FC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C15063" w:rsidRPr="000F19F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72EAC" w:rsidRPr="000F19FC">
              <w:rPr>
                <w:rFonts w:ascii="Corbel" w:hAnsi="Corbel"/>
                <w:b w:val="0"/>
                <w:smallCaps w:val="0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14:paraId="19E80CD3" w14:textId="37B74152" w:rsidR="00C41B35" w:rsidRPr="000F19FC" w:rsidRDefault="00972EAC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C41B35" w:rsidRPr="000F19FC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  <w:tr w:rsidR="00C41B35" w:rsidRPr="001342C9" w14:paraId="685A3849" w14:textId="77777777" w:rsidTr="00A27B7B">
        <w:tc>
          <w:tcPr>
            <w:tcW w:w="2410" w:type="dxa"/>
          </w:tcPr>
          <w:p w14:paraId="29A74233" w14:textId="77777777" w:rsidR="00C41B35" w:rsidRPr="001342C9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342C9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103" w:type="dxa"/>
          </w:tcPr>
          <w:p w14:paraId="10A35501" w14:textId="66EEA90B" w:rsidR="00C41B35" w:rsidRPr="000F19FC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961DDF" w:rsidRPr="000F19FC">
              <w:rPr>
                <w:rFonts w:ascii="Corbel" w:hAnsi="Corbel"/>
                <w:b w:val="0"/>
                <w:smallCaps w:val="0"/>
                <w:szCs w:val="24"/>
              </w:rPr>
              <w:t xml:space="preserve"> obserwacja w czasie zajęć</w:t>
            </w:r>
          </w:p>
        </w:tc>
        <w:tc>
          <w:tcPr>
            <w:tcW w:w="2126" w:type="dxa"/>
          </w:tcPr>
          <w:p w14:paraId="6500BCDC" w14:textId="77777777" w:rsidR="00C41B35" w:rsidRPr="000F19FC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C41B35" w:rsidRPr="001342C9" w14:paraId="2029E086" w14:textId="77777777" w:rsidTr="00A27B7B">
        <w:tc>
          <w:tcPr>
            <w:tcW w:w="2410" w:type="dxa"/>
          </w:tcPr>
          <w:p w14:paraId="682E25BA" w14:textId="77777777" w:rsidR="00C41B35" w:rsidRPr="001342C9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342C9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103" w:type="dxa"/>
          </w:tcPr>
          <w:p w14:paraId="4D6A4F46" w14:textId="508A5BC0" w:rsidR="00C41B35" w:rsidRPr="000F19FC" w:rsidRDefault="00972EAC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kolokwium,</w:t>
            </w:r>
            <w:r w:rsidR="00961DDF" w:rsidRPr="000F19FC">
              <w:rPr>
                <w:rFonts w:ascii="Corbel" w:hAnsi="Corbel"/>
                <w:b w:val="0"/>
                <w:smallCaps w:val="0"/>
                <w:szCs w:val="24"/>
              </w:rPr>
              <w:t xml:space="preserve"> obserwacja w czasie zajęć</w:t>
            </w:r>
          </w:p>
        </w:tc>
        <w:tc>
          <w:tcPr>
            <w:tcW w:w="2126" w:type="dxa"/>
          </w:tcPr>
          <w:p w14:paraId="02701031" w14:textId="35222E3D" w:rsidR="00C41B35" w:rsidRPr="000F19FC" w:rsidRDefault="00972EAC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617C7" w:rsidRPr="001342C9" w14:paraId="072BF3C2" w14:textId="77777777" w:rsidTr="00A27B7B">
        <w:tc>
          <w:tcPr>
            <w:tcW w:w="2410" w:type="dxa"/>
          </w:tcPr>
          <w:p w14:paraId="54354CF3" w14:textId="3A702E3B" w:rsidR="006617C7" w:rsidRPr="001342C9" w:rsidRDefault="006617C7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342C9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103" w:type="dxa"/>
          </w:tcPr>
          <w:p w14:paraId="1BD5DB19" w14:textId="2752EE3D" w:rsidR="006617C7" w:rsidRPr="000F19FC" w:rsidRDefault="00972EAC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 xml:space="preserve">kolokwium, </w:t>
            </w:r>
            <w:r w:rsidR="0078449E" w:rsidRPr="000F19FC">
              <w:rPr>
                <w:rFonts w:ascii="Corbel" w:hAnsi="Corbel"/>
                <w:b w:val="0"/>
                <w:smallCaps w:val="0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14:paraId="7643193B" w14:textId="48D9C71B" w:rsidR="006617C7" w:rsidRPr="000F19FC" w:rsidRDefault="0078449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617C7" w:rsidRPr="001342C9" w14:paraId="3C0B8FC8" w14:textId="77777777" w:rsidTr="00A27B7B">
        <w:tc>
          <w:tcPr>
            <w:tcW w:w="2410" w:type="dxa"/>
          </w:tcPr>
          <w:p w14:paraId="518EA13B" w14:textId="30B03572" w:rsidR="006617C7" w:rsidRPr="001342C9" w:rsidRDefault="006617C7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342C9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103" w:type="dxa"/>
          </w:tcPr>
          <w:p w14:paraId="67CC3EC1" w14:textId="28C4E708" w:rsidR="006617C7" w:rsidRPr="000F19FC" w:rsidRDefault="00972EAC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 xml:space="preserve">projekt, </w:t>
            </w:r>
            <w:r w:rsidR="0078449E" w:rsidRPr="000F19FC">
              <w:rPr>
                <w:rFonts w:ascii="Corbel" w:hAnsi="Corbel"/>
                <w:b w:val="0"/>
                <w:smallCaps w:val="0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14:paraId="219068A7" w14:textId="70AB3CA5" w:rsidR="006617C7" w:rsidRPr="000F19FC" w:rsidRDefault="0078449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01973B6B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CF2DF9" w14:textId="77777777" w:rsidR="00C41B35" w:rsidRPr="001342C9" w:rsidRDefault="00C41B35" w:rsidP="00C41B3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342C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423627B" w14:textId="77777777" w:rsidR="00C41B35" w:rsidRPr="001342C9" w:rsidRDefault="00C41B35" w:rsidP="00C41B3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41B35" w:rsidRPr="000F19FC" w14:paraId="30349B52" w14:textId="77777777" w:rsidTr="00A27B7B">
        <w:tc>
          <w:tcPr>
            <w:tcW w:w="9670" w:type="dxa"/>
          </w:tcPr>
          <w:p w14:paraId="30870BDA" w14:textId="7DABCD8B" w:rsidR="003045C1" w:rsidRPr="000F19FC" w:rsidRDefault="00C15063" w:rsidP="007F6B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  <w:r w:rsidR="00C41B35" w:rsidRPr="000F19FC">
              <w:rPr>
                <w:rFonts w:ascii="Corbel" w:hAnsi="Corbel"/>
                <w:b w:val="0"/>
                <w:smallCaps w:val="0"/>
                <w:szCs w:val="24"/>
              </w:rPr>
              <w:t>Ocena pozytywna z egzaminu pisemnego</w:t>
            </w:r>
          </w:p>
          <w:p w14:paraId="0B00DE88" w14:textId="4F8C0763" w:rsidR="0078449E" w:rsidRPr="000F19FC" w:rsidRDefault="0078449E" w:rsidP="007F6BC6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0F19FC">
              <w:rPr>
                <w:rFonts w:ascii="Corbel" w:hAnsi="Corbel"/>
                <w:b w:val="0"/>
                <w:smallCaps w:val="0"/>
              </w:rPr>
              <w:t>Egza</w:t>
            </w:r>
            <w:r w:rsidR="007F6BC6" w:rsidRPr="000F19FC">
              <w:rPr>
                <w:rFonts w:ascii="Corbel" w:hAnsi="Corbel"/>
                <w:b w:val="0"/>
                <w:smallCaps w:val="0"/>
              </w:rPr>
              <w:t>m</w:t>
            </w:r>
            <w:r w:rsidRPr="000F19FC">
              <w:rPr>
                <w:rFonts w:ascii="Corbel" w:hAnsi="Corbel"/>
                <w:b w:val="0"/>
                <w:smallCaps w:val="0"/>
              </w:rPr>
              <w:t>in pisemny ukierunkowany jest na sprawdzenie wiedzy wykraczającej poza znajomość faktów. Służy sprawdzeniu poziomu zrozumienia zagadnień</w:t>
            </w:r>
            <w:r w:rsidR="00881367">
              <w:rPr>
                <w:rFonts w:ascii="Corbel" w:hAnsi="Corbel"/>
                <w:b w:val="0"/>
                <w:smallCaps w:val="0"/>
              </w:rPr>
              <w:t xml:space="preserve"> omawianych na wykładzie</w:t>
            </w:r>
            <w:r w:rsidRPr="000F19FC">
              <w:rPr>
                <w:rFonts w:ascii="Corbel" w:hAnsi="Corbel"/>
                <w:b w:val="0"/>
                <w:smallCaps w:val="0"/>
              </w:rPr>
              <w:t xml:space="preserve">, umiejętności analizy i syntezy informacji, rozwiązywaniu problemów. </w:t>
            </w:r>
          </w:p>
          <w:p w14:paraId="255ABE98" w14:textId="77777777" w:rsidR="0078449E" w:rsidRPr="000F19FC" w:rsidRDefault="0078449E" w:rsidP="007F6B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254E984D" w14:textId="77777777" w:rsidR="0078449E" w:rsidRPr="000F19FC" w:rsidRDefault="0078449E" w:rsidP="007F6B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53357599" w14:textId="77777777" w:rsidR="0078449E" w:rsidRPr="000F19FC" w:rsidRDefault="0078449E" w:rsidP="007F6B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44ED4E31" w14:textId="77777777" w:rsidR="0078449E" w:rsidRPr="000F19FC" w:rsidRDefault="0078449E" w:rsidP="007F6B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5EDD7EF2" w14:textId="77777777" w:rsidR="0078449E" w:rsidRPr="000F19FC" w:rsidRDefault="0078449E" w:rsidP="007F6B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725BFF40" w14:textId="77777777" w:rsidR="0078449E" w:rsidRPr="000F19FC" w:rsidRDefault="0078449E" w:rsidP="007F6B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3B65BB7B" w14:textId="77777777" w:rsidR="0078449E" w:rsidRPr="000F19FC" w:rsidRDefault="0078449E" w:rsidP="007F6B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017B652" w14:textId="285AD7C5" w:rsidR="003045C1" w:rsidRPr="000F19FC" w:rsidRDefault="00F05884" w:rsidP="007F6B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Ćwiczenia: Ocena pozytywna z k</w:t>
            </w:r>
            <w:r w:rsidR="003045C1" w:rsidRPr="000F19FC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 w:rsidRPr="000F19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BBD719B" w14:textId="1143C697" w:rsidR="00C41B35" w:rsidRPr="000F19FC" w:rsidRDefault="00C41B35" w:rsidP="007F6B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 xml:space="preserve">Ocena pozytywna z kolokwium, wykonania zadania (pisemne) – </w:t>
            </w:r>
            <w:r w:rsidR="00881367">
              <w:rPr>
                <w:rFonts w:ascii="Corbel" w:hAnsi="Corbel"/>
                <w:b w:val="0"/>
                <w:smallCaps w:val="0"/>
                <w:szCs w:val="24"/>
              </w:rPr>
              <w:t xml:space="preserve">obejmuje zagadnienia omawiane podczas </w:t>
            </w:r>
            <w:r w:rsidRPr="000F19FC">
              <w:rPr>
                <w:rFonts w:ascii="Corbel" w:hAnsi="Corbel"/>
                <w:b w:val="0"/>
                <w:smallCaps w:val="0"/>
                <w:szCs w:val="24"/>
              </w:rPr>
              <w:t>ćwicze</w:t>
            </w:r>
            <w:r w:rsidR="00881367">
              <w:rPr>
                <w:rFonts w:ascii="Corbel" w:hAnsi="Corbel"/>
                <w:b w:val="0"/>
                <w:smallCaps w:val="0"/>
                <w:szCs w:val="24"/>
              </w:rPr>
              <w:t>ń</w:t>
            </w:r>
          </w:p>
          <w:p w14:paraId="221F2129" w14:textId="77777777" w:rsidR="0078449E" w:rsidRPr="000F19FC" w:rsidRDefault="0078449E" w:rsidP="007F6B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1F47E7A8" w14:textId="77777777" w:rsidR="0078449E" w:rsidRPr="000F19FC" w:rsidRDefault="0078449E" w:rsidP="007F6B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248ECFA1" w14:textId="77777777" w:rsidR="0078449E" w:rsidRPr="000F19FC" w:rsidRDefault="0078449E" w:rsidP="007F6B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15C024CA" w14:textId="77777777" w:rsidR="0078449E" w:rsidRPr="000F19FC" w:rsidRDefault="0078449E" w:rsidP="007F6B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07500FEF" w14:textId="77777777" w:rsidR="0078449E" w:rsidRPr="000F19FC" w:rsidRDefault="0078449E" w:rsidP="007F6B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2580004B" w14:textId="77777777" w:rsidR="0078449E" w:rsidRPr="000F19FC" w:rsidRDefault="0078449E" w:rsidP="007F6B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F19FC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63A44875" w14:textId="77777777" w:rsidR="003045C1" w:rsidRPr="000F19FC" w:rsidRDefault="003045C1" w:rsidP="007F6BC6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  <w:p w14:paraId="0E2CCB88" w14:textId="77777777" w:rsidR="00CC572E" w:rsidRPr="000F19FC" w:rsidRDefault="00A42096" w:rsidP="007F6BC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O</w:t>
            </w:r>
            <w:r w:rsidR="00F05884" w:rsidRPr="000F19FC">
              <w:rPr>
                <w:rFonts w:ascii="Corbel" w:hAnsi="Corbel"/>
              </w:rPr>
              <w:t>cena pozytywna z projekt</w:t>
            </w:r>
            <w:r w:rsidR="0045067F" w:rsidRPr="000F19FC">
              <w:rPr>
                <w:rFonts w:ascii="Corbel" w:hAnsi="Corbel"/>
              </w:rPr>
              <w:t>u</w:t>
            </w:r>
            <w:r w:rsidR="00CC572E" w:rsidRPr="000F19FC">
              <w:rPr>
                <w:rFonts w:ascii="Corbel" w:hAnsi="Corbel"/>
              </w:rPr>
              <w:t xml:space="preserve"> – analiza problemu, projektowanie zmian (rozwiązań) z uwzględnieniem norm etycznych w działalności zawodowej.</w:t>
            </w:r>
          </w:p>
          <w:p w14:paraId="11128B5C" w14:textId="5BE8D47E" w:rsidR="003045C1" w:rsidRPr="000F19FC" w:rsidRDefault="003045C1" w:rsidP="007F6BC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Kryteria oceny projektów:</w:t>
            </w:r>
          </w:p>
          <w:p w14:paraId="0F7900FF" w14:textId="77777777" w:rsidR="003045C1" w:rsidRPr="000F19FC" w:rsidRDefault="003045C1" w:rsidP="007F6BC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lastRenderedPageBreak/>
              <w:t>5,0 - projekt opracowany zdecydowanie samodzielnie przez studenta, który przedkłada twórcze rozwiązania na każdym etapie projektu;</w:t>
            </w:r>
          </w:p>
          <w:p w14:paraId="3027EF6F" w14:textId="77777777" w:rsidR="003045C1" w:rsidRPr="000F19FC" w:rsidRDefault="003045C1" w:rsidP="007F6BC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07194307" w14:textId="77777777" w:rsidR="003045C1" w:rsidRPr="000F19FC" w:rsidRDefault="003045C1" w:rsidP="007F6BC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6F2D24E1" w14:textId="77777777" w:rsidR="003045C1" w:rsidRPr="000F19FC" w:rsidRDefault="003045C1" w:rsidP="007F6BC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31ECB490" w14:textId="77777777" w:rsidR="003045C1" w:rsidRPr="000F19FC" w:rsidRDefault="003045C1" w:rsidP="007F6BC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7EB56C8E" w14:textId="47DA9A36" w:rsidR="003045C1" w:rsidRPr="000F19FC" w:rsidRDefault="003045C1" w:rsidP="007F6BC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2,0 - Student nie opracował projektu, jego wiedza i umiejętności są niewystarczające na każdym etapie projektu.</w:t>
            </w:r>
          </w:p>
          <w:p w14:paraId="7DBBFF0D" w14:textId="3A980720" w:rsidR="00C41B35" w:rsidRPr="000F19FC" w:rsidRDefault="00C41B35" w:rsidP="00A27B7B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</w:tc>
      </w:tr>
    </w:tbl>
    <w:p w14:paraId="6D376D88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71E4F5" w14:textId="77777777" w:rsidR="00C41B35" w:rsidRPr="001342C9" w:rsidRDefault="00C41B35" w:rsidP="00C41B3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342C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66949DE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C41B35" w:rsidRPr="001342C9" w14:paraId="4B2EA31F" w14:textId="77777777" w:rsidTr="005A34B0">
        <w:tc>
          <w:tcPr>
            <w:tcW w:w="4612" w:type="dxa"/>
            <w:vAlign w:val="center"/>
          </w:tcPr>
          <w:p w14:paraId="7043B2B3" w14:textId="77777777" w:rsidR="00C41B35" w:rsidRPr="001342C9" w:rsidRDefault="00C41B3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1342C9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42" w:type="dxa"/>
            <w:vAlign w:val="center"/>
          </w:tcPr>
          <w:p w14:paraId="702B60D4" w14:textId="77777777" w:rsidR="00C41B35" w:rsidRPr="001342C9" w:rsidRDefault="00C41B3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1342C9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C41B35" w:rsidRPr="001342C9" w14:paraId="1E3FD9E9" w14:textId="77777777" w:rsidTr="005A34B0">
        <w:tc>
          <w:tcPr>
            <w:tcW w:w="4612" w:type="dxa"/>
          </w:tcPr>
          <w:p w14:paraId="5734AAB6" w14:textId="77777777" w:rsidR="00C41B35" w:rsidRPr="001342C9" w:rsidRDefault="00C41B3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42C9">
              <w:rPr>
                <w:rFonts w:ascii="Corbel" w:hAnsi="Corbel"/>
              </w:rPr>
              <w:t>Godziny kontaktowe wynikające planu z studiów</w:t>
            </w:r>
          </w:p>
        </w:tc>
        <w:tc>
          <w:tcPr>
            <w:tcW w:w="4342" w:type="dxa"/>
          </w:tcPr>
          <w:p w14:paraId="1A85E8C7" w14:textId="77777777" w:rsidR="00C41B35" w:rsidRPr="001342C9" w:rsidRDefault="00C41B3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1342C9">
              <w:rPr>
                <w:rFonts w:ascii="Corbel" w:hAnsi="Corbel"/>
              </w:rPr>
              <w:t>30</w:t>
            </w:r>
          </w:p>
        </w:tc>
      </w:tr>
      <w:tr w:rsidR="002424D4" w:rsidRPr="001342C9" w14:paraId="505FC62B" w14:textId="77777777" w:rsidTr="005A34B0">
        <w:tc>
          <w:tcPr>
            <w:tcW w:w="4612" w:type="dxa"/>
          </w:tcPr>
          <w:p w14:paraId="4091D74C" w14:textId="360A4702" w:rsidR="002424D4" w:rsidRPr="001342C9" w:rsidRDefault="002424D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</w:t>
            </w:r>
          </w:p>
        </w:tc>
        <w:tc>
          <w:tcPr>
            <w:tcW w:w="4342" w:type="dxa"/>
          </w:tcPr>
          <w:p w14:paraId="35FD457E" w14:textId="4352E846" w:rsidR="002424D4" w:rsidRPr="001342C9" w:rsidRDefault="002424D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C41B35" w:rsidRPr="001342C9" w14:paraId="1912B071" w14:textId="77777777" w:rsidTr="005A34B0">
        <w:tc>
          <w:tcPr>
            <w:tcW w:w="4612" w:type="dxa"/>
          </w:tcPr>
          <w:p w14:paraId="6B26773A" w14:textId="77777777" w:rsidR="00C41B35" w:rsidRPr="001342C9" w:rsidRDefault="00C41B3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42C9">
              <w:rPr>
                <w:rFonts w:ascii="Corbel" w:hAnsi="Corbel"/>
              </w:rPr>
              <w:t xml:space="preserve">Godziny </w:t>
            </w:r>
            <w:proofErr w:type="spellStart"/>
            <w:r w:rsidRPr="001342C9">
              <w:rPr>
                <w:rFonts w:ascii="Corbel" w:hAnsi="Corbel"/>
              </w:rPr>
              <w:t>niekontaktowe</w:t>
            </w:r>
            <w:proofErr w:type="spellEnd"/>
            <w:r w:rsidRPr="001342C9">
              <w:rPr>
                <w:rFonts w:ascii="Corbel" w:hAnsi="Corbel"/>
              </w:rPr>
              <w:t xml:space="preserve"> – praca własna studenta</w:t>
            </w:r>
          </w:p>
          <w:p w14:paraId="3DB8C982" w14:textId="70BCF3BE" w:rsidR="00C41B35" w:rsidRPr="001342C9" w:rsidRDefault="00C41B3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42C9">
              <w:rPr>
                <w:rFonts w:ascii="Corbel" w:hAnsi="Corbel"/>
              </w:rPr>
              <w:t xml:space="preserve">(przygotowanie do zajęć, </w:t>
            </w:r>
            <w:r w:rsidR="005A34B0">
              <w:rPr>
                <w:rFonts w:ascii="Corbel" w:hAnsi="Corbel"/>
              </w:rPr>
              <w:t xml:space="preserve">kolokwium, </w:t>
            </w:r>
            <w:r w:rsidRPr="001342C9">
              <w:rPr>
                <w:rFonts w:ascii="Corbel" w:hAnsi="Corbel"/>
              </w:rPr>
              <w:t>egzaminu</w:t>
            </w:r>
            <w:r w:rsidR="00A42096" w:rsidRPr="000F19FC">
              <w:rPr>
                <w:rFonts w:ascii="Corbel" w:hAnsi="Corbel"/>
              </w:rPr>
              <w:t>, opracowanie projektu</w:t>
            </w:r>
            <w:r w:rsidRPr="000F19FC">
              <w:rPr>
                <w:rFonts w:ascii="Corbel" w:hAnsi="Corbel"/>
              </w:rPr>
              <w:t>)</w:t>
            </w:r>
          </w:p>
        </w:tc>
        <w:tc>
          <w:tcPr>
            <w:tcW w:w="4342" w:type="dxa"/>
          </w:tcPr>
          <w:p w14:paraId="7517472E" w14:textId="3D5719F5" w:rsidR="00C41B35" w:rsidRPr="001342C9" w:rsidRDefault="00C41B3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  <w:r w:rsidR="005A34B0">
              <w:rPr>
                <w:rFonts w:ascii="Corbel" w:hAnsi="Corbel"/>
              </w:rPr>
              <w:t>5</w:t>
            </w:r>
          </w:p>
        </w:tc>
      </w:tr>
      <w:tr w:rsidR="00C41B35" w:rsidRPr="001342C9" w14:paraId="567A8085" w14:textId="77777777" w:rsidTr="005A34B0">
        <w:tc>
          <w:tcPr>
            <w:tcW w:w="4612" w:type="dxa"/>
          </w:tcPr>
          <w:p w14:paraId="7D0794EC" w14:textId="77777777" w:rsidR="00C41B35" w:rsidRPr="001342C9" w:rsidRDefault="00C41B3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42C9">
              <w:rPr>
                <w:rFonts w:ascii="Corbel" w:hAnsi="Corbel"/>
              </w:rPr>
              <w:t>SUMA GODZIN</w:t>
            </w:r>
          </w:p>
        </w:tc>
        <w:tc>
          <w:tcPr>
            <w:tcW w:w="4342" w:type="dxa"/>
          </w:tcPr>
          <w:p w14:paraId="26E91294" w14:textId="77777777" w:rsidR="00C41B35" w:rsidRPr="001342C9" w:rsidRDefault="00C41B3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C41B35" w:rsidRPr="001342C9" w14:paraId="1F1CBD66" w14:textId="77777777" w:rsidTr="005A34B0">
        <w:tc>
          <w:tcPr>
            <w:tcW w:w="4612" w:type="dxa"/>
          </w:tcPr>
          <w:p w14:paraId="34A15678" w14:textId="77777777" w:rsidR="00C41B35" w:rsidRPr="001342C9" w:rsidRDefault="00C41B3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1342C9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42" w:type="dxa"/>
          </w:tcPr>
          <w:p w14:paraId="2C7EFF81" w14:textId="77777777" w:rsidR="00C41B35" w:rsidRPr="001342C9" w:rsidRDefault="00C41B3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2C9ABB1C" w14:textId="77777777" w:rsidR="00C41B35" w:rsidRPr="001342C9" w:rsidRDefault="00C41B35" w:rsidP="00C41B3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342C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708FED5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250D2B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342C9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0B76F1A8" w14:textId="77777777" w:rsidR="00C41B35" w:rsidRPr="001342C9" w:rsidRDefault="00C41B35" w:rsidP="00C41B3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3"/>
        <w:gridCol w:w="3580"/>
      </w:tblGrid>
      <w:tr w:rsidR="00C41B35" w:rsidRPr="001342C9" w14:paraId="046BDF2A" w14:textId="77777777" w:rsidTr="00A27B7B">
        <w:trPr>
          <w:trHeight w:val="397"/>
        </w:trPr>
        <w:tc>
          <w:tcPr>
            <w:tcW w:w="3933" w:type="dxa"/>
          </w:tcPr>
          <w:p w14:paraId="6D2174FF" w14:textId="77777777" w:rsidR="00C41B35" w:rsidRPr="001342C9" w:rsidRDefault="00C41B3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580" w:type="dxa"/>
          </w:tcPr>
          <w:p w14:paraId="379258F7" w14:textId="77777777" w:rsidR="00C41B35" w:rsidRPr="001342C9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C41B35" w:rsidRPr="001342C9" w14:paraId="30A09168" w14:textId="77777777" w:rsidTr="00A27B7B">
        <w:trPr>
          <w:trHeight w:val="397"/>
        </w:trPr>
        <w:tc>
          <w:tcPr>
            <w:tcW w:w="3933" w:type="dxa"/>
          </w:tcPr>
          <w:p w14:paraId="395D0328" w14:textId="77777777" w:rsidR="00C41B35" w:rsidRPr="001342C9" w:rsidRDefault="00C41B3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580" w:type="dxa"/>
          </w:tcPr>
          <w:p w14:paraId="404EF883" w14:textId="77777777" w:rsidR="00C41B35" w:rsidRPr="001342C9" w:rsidRDefault="00C41B3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42C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AF71821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4655932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342C9">
        <w:rPr>
          <w:rFonts w:ascii="Corbel" w:hAnsi="Corbel"/>
          <w:smallCaps w:val="0"/>
          <w:szCs w:val="24"/>
        </w:rPr>
        <w:t xml:space="preserve">7. LITERATURA </w:t>
      </w:r>
    </w:p>
    <w:p w14:paraId="0F1B9747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41B35" w:rsidRPr="00C65391" w14:paraId="73882425" w14:textId="77777777" w:rsidTr="00A27B7B">
        <w:trPr>
          <w:trHeight w:val="397"/>
        </w:trPr>
        <w:tc>
          <w:tcPr>
            <w:tcW w:w="7513" w:type="dxa"/>
          </w:tcPr>
          <w:p w14:paraId="3087368A" w14:textId="77777777" w:rsidR="00C41B35" w:rsidRPr="000F19FC" w:rsidRDefault="00C41B35" w:rsidP="00A27B7B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  <w:r w:rsidRPr="000F19FC">
              <w:rPr>
                <w:rFonts w:ascii="Corbel" w:hAnsi="Corbel" w:cs="Corbel"/>
                <w:b w:val="0"/>
                <w:bCs/>
                <w:smallCaps w:val="0"/>
              </w:rPr>
              <w:t>Literatura podstawowa:</w:t>
            </w:r>
          </w:p>
          <w:p w14:paraId="43D7F753" w14:textId="77777777" w:rsidR="00460E81" w:rsidRPr="000F19FC" w:rsidRDefault="00460E81" w:rsidP="000F19FC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 w:cs="Corbel"/>
                <w:b w:val="0"/>
                <w:bCs/>
                <w:smallCaps w:val="0"/>
              </w:rPr>
            </w:pPr>
            <w:r w:rsidRPr="000F19FC">
              <w:rPr>
                <w:rFonts w:ascii="Corbel" w:hAnsi="Corbel" w:cs="Corbel"/>
                <w:b w:val="0"/>
                <w:bCs/>
                <w:smallCaps w:val="0"/>
              </w:rPr>
              <w:t>Jakubowicz-</w:t>
            </w:r>
            <w:proofErr w:type="spellStart"/>
            <w:r w:rsidRPr="000F19FC">
              <w:rPr>
                <w:rFonts w:ascii="Corbel" w:hAnsi="Corbel" w:cs="Corbel"/>
                <w:b w:val="0"/>
                <w:bCs/>
                <w:smallCaps w:val="0"/>
              </w:rPr>
              <w:t>Bryx</w:t>
            </w:r>
            <w:proofErr w:type="spellEnd"/>
            <w:r w:rsidRPr="000F19FC">
              <w:rPr>
                <w:rFonts w:ascii="Corbel" w:hAnsi="Corbel" w:cs="Corbel"/>
                <w:b w:val="0"/>
                <w:bCs/>
                <w:smallCaps w:val="0"/>
              </w:rPr>
              <w:t xml:space="preserve"> A., Kwiecińska M., Nauczyciel edukacji wczesnoszkolnej: perspektywa mistrzostwa, Wydawnictwo Uniwersytetu Kazimierza Wielkiego, Bydgoszcz 2022.</w:t>
            </w:r>
          </w:p>
          <w:p w14:paraId="4F38170C" w14:textId="77777777" w:rsidR="00460E81" w:rsidRPr="000F19FC" w:rsidRDefault="00460E81" w:rsidP="000F19FC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 w:cs="Corbel"/>
                <w:b w:val="0"/>
                <w:bCs/>
                <w:smallCaps w:val="0"/>
              </w:rPr>
            </w:pPr>
            <w:r w:rsidRPr="000F19FC">
              <w:rPr>
                <w:rFonts w:ascii="Corbel" w:hAnsi="Corbel" w:cs="Corbel"/>
                <w:b w:val="0"/>
                <w:bCs/>
                <w:smallCaps w:val="0"/>
              </w:rPr>
              <w:t>Madalińska-Michalak J., Pedeutologia: prawno-etyczne podstawy zawodu nauczyciela, Wydawnictwo Uniwersytetu Warszawskiego, Warszawa 2021</w:t>
            </w:r>
          </w:p>
          <w:p w14:paraId="35D916C7" w14:textId="6EE2DB07" w:rsidR="00460E81" w:rsidRPr="000F19FC" w:rsidRDefault="00460E81" w:rsidP="000F19FC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 w:cs="Corbel"/>
                <w:b w:val="0"/>
                <w:bCs/>
                <w:smallCaps w:val="0"/>
              </w:rPr>
            </w:pPr>
            <w:r w:rsidRPr="000F19FC">
              <w:rPr>
                <w:rFonts w:ascii="Corbel" w:hAnsi="Corbel" w:cs="Corbel"/>
                <w:b w:val="0"/>
                <w:bCs/>
                <w:smallCaps w:val="0"/>
              </w:rPr>
              <w:t>Zając D., Etyka zawodu nauczyciela jako etyka troski</w:t>
            </w:r>
            <w:r w:rsidRPr="000F19FC">
              <w:rPr>
                <w:rFonts w:ascii="Corbel" w:hAnsi="Corbel"/>
                <w:b w:val="0"/>
                <w:bCs/>
              </w:rPr>
              <w:t xml:space="preserve">, </w:t>
            </w:r>
            <w:proofErr w:type="spellStart"/>
            <w:r w:rsidRPr="000F19FC">
              <w:rPr>
                <w:rFonts w:ascii="Corbel" w:hAnsi="Corbel" w:cs="Corbel"/>
                <w:b w:val="0"/>
                <w:bCs/>
                <w:smallCaps w:val="0"/>
              </w:rPr>
              <w:t>Labor</w:t>
            </w:r>
            <w:proofErr w:type="spellEnd"/>
            <w:r w:rsidRPr="000F19FC">
              <w:rPr>
                <w:rFonts w:ascii="Corbel" w:hAnsi="Corbel" w:cs="Corbel"/>
                <w:b w:val="0"/>
                <w:bCs/>
                <w:smallCaps w:val="0"/>
              </w:rPr>
              <w:t xml:space="preserve"> et </w:t>
            </w:r>
            <w:proofErr w:type="spellStart"/>
            <w:r w:rsidRPr="000F19FC">
              <w:rPr>
                <w:rFonts w:ascii="Corbel" w:hAnsi="Corbel" w:cs="Corbel"/>
                <w:b w:val="0"/>
                <w:bCs/>
                <w:smallCaps w:val="0"/>
              </w:rPr>
              <w:t>Educatio</w:t>
            </w:r>
            <w:proofErr w:type="spellEnd"/>
            <w:r w:rsidR="00C65391" w:rsidRPr="000F19FC">
              <w:rPr>
                <w:rFonts w:ascii="Corbel" w:hAnsi="Corbel" w:cs="Corbel"/>
                <w:b w:val="0"/>
                <w:bCs/>
                <w:smallCaps w:val="0"/>
              </w:rPr>
              <w:t xml:space="preserve"> 2023, </w:t>
            </w:r>
            <w:r w:rsidRPr="000F19FC">
              <w:rPr>
                <w:rFonts w:ascii="Corbel" w:hAnsi="Corbel" w:cs="Corbel"/>
                <w:b w:val="0"/>
                <w:bCs/>
                <w:smallCaps w:val="0"/>
              </w:rPr>
              <w:t>11, 2023, s. 55–71</w:t>
            </w:r>
          </w:p>
          <w:p w14:paraId="5DADCEB7" w14:textId="26A195A4" w:rsidR="00C65391" w:rsidRPr="000F19FC" w:rsidRDefault="00C65391" w:rsidP="000F19FC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 w:cs="Corbel"/>
                <w:b w:val="0"/>
                <w:bCs/>
                <w:smallCaps w:val="0"/>
              </w:rPr>
            </w:pPr>
            <w:r w:rsidRPr="000F19FC">
              <w:rPr>
                <w:rFonts w:ascii="Corbel" w:hAnsi="Corbel" w:cs="Corbel"/>
                <w:b w:val="0"/>
                <w:bCs/>
                <w:smallCaps w:val="0"/>
              </w:rPr>
              <w:lastRenderedPageBreak/>
              <w:t xml:space="preserve">Jegier, S.T. Kwiatkowski, B. </w:t>
            </w:r>
            <w:proofErr w:type="spellStart"/>
            <w:r w:rsidRPr="000F19FC">
              <w:rPr>
                <w:rFonts w:ascii="Corbel" w:hAnsi="Corbel" w:cs="Corbel"/>
                <w:b w:val="0"/>
                <w:bCs/>
                <w:smallCaps w:val="0"/>
              </w:rPr>
              <w:t>Szurowska</w:t>
            </w:r>
            <w:proofErr w:type="spellEnd"/>
            <w:r w:rsidRPr="000F19FC">
              <w:rPr>
                <w:rFonts w:ascii="Corbel" w:hAnsi="Corbel" w:cs="Corbel"/>
                <w:b w:val="0"/>
                <w:bCs/>
                <w:smallCaps w:val="0"/>
              </w:rPr>
              <w:t xml:space="preserve">. Nauczyciel w obliczu szans </w:t>
            </w:r>
            <w:r w:rsidRPr="000F19FC">
              <w:rPr>
                <w:rFonts w:ascii="Corbel" w:hAnsi="Corbel" w:cs="Corbel"/>
                <w:b w:val="0"/>
                <w:bCs/>
                <w:smallCaps w:val="0"/>
              </w:rPr>
              <w:br/>
              <w:t xml:space="preserve">i zagrożeń współczesnego świata. W perspektywie kształcenia i pracy zawodowej, Warszawa 2012, </w:t>
            </w:r>
            <w:proofErr w:type="spellStart"/>
            <w:r w:rsidRPr="000F19FC">
              <w:rPr>
                <w:rFonts w:ascii="Corbel" w:hAnsi="Corbel" w:cs="Corbel"/>
                <w:b w:val="0"/>
                <w:bCs/>
                <w:smallCaps w:val="0"/>
              </w:rPr>
              <w:t>Difin</w:t>
            </w:r>
            <w:proofErr w:type="spellEnd"/>
            <w:r w:rsidRPr="000F19FC">
              <w:rPr>
                <w:rFonts w:ascii="Corbel" w:hAnsi="Corbel" w:cs="Corbel"/>
                <w:b w:val="0"/>
                <w:bCs/>
                <w:smallCaps w:val="0"/>
              </w:rPr>
              <w:t>.</w:t>
            </w:r>
          </w:p>
          <w:p w14:paraId="4356C9CA" w14:textId="77777777" w:rsidR="00C41B35" w:rsidRPr="00C65391" w:rsidRDefault="00C41B35" w:rsidP="00C65391">
            <w:pPr>
              <w:spacing w:after="0" w:line="240" w:lineRule="auto"/>
              <w:jc w:val="both"/>
              <w:rPr>
                <w:rFonts w:ascii="Corbel" w:hAnsi="Corbel"/>
                <w:highlight w:val="yellow"/>
              </w:rPr>
            </w:pPr>
          </w:p>
        </w:tc>
      </w:tr>
      <w:tr w:rsidR="00C41B35" w:rsidRPr="000F19FC" w14:paraId="74719D11" w14:textId="77777777" w:rsidTr="00A27B7B">
        <w:trPr>
          <w:trHeight w:val="397"/>
        </w:trPr>
        <w:tc>
          <w:tcPr>
            <w:tcW w:w="7513" w:type="dxa"/>
          </w:tcPr>
          <w:p w14:paraId="58B4D5BC" w14:textId="5D6AF224" w:rsidR="00C65391" w:rsidRPr="000F19FC" w:rsidRDefault="00C41B35" w:rsidP="00C65391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  <w:r w:rsidRPr="000F19FC">
              <w:rPr>
                <w:rFonts w:ascii="Corbel" w:hAnsi="Corbel" w:cs="Corbel"/>
                <w:b w:val="0"/>
                <w:bCs/>
                <w:smallCaps w:val="0"/>
              </w:rPr>
              <w:lastRenderedPageBreak/>
              <w:t xml:space="preserve">Literatura uzupełniająca: </w:t>
            </w:r>
          </w:p>
          <w:p w14:paraId="1DB81FF8" w14:textId="77777777" w:rsidR="00C65391" w:rsidRPr="000F19FC" w:rsidRDefault="00C65391" w:rsidP="000F19FC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Michalak J. (red.), Kompetencje emocjonalne nauczyciela, Wolters Kluwer Polska, Warszawa 2012.</w:t>
            </w:r>
          </w:p>
          <w:p w14:paraId="3BAF3699" w14:textId="77777777" w:rsidR="00C65391" w:rsidRPr="000F19FC" w:rsidRDefault="00C65391" w:rsidP="000F19FC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</w:rPr>
            </w:pPr>
            <w:proofErr w:type="spellStart"/>
            <w:r w:rsidRPr="000F19FC">
              <w:rPr>
                <w:rFonts w:ascii="Corbel" w:hAnsi="Corbel"/>
              </w:rPr>
              <w:t>Speck</w:t>
            </w:r>
            <w:proofErr w:type="spellEnd"/>
            <w:r w:rsidRPr="000F19FC">
              <w:rPr>
                <w:rFonts w:ascii="Corbel" w:hAnsi="Corbel"/>
              </w:rPr>
              <w:t xml:space="preserve"> O., Być nauczycielem, przekł. E. Cieślik, Gdańskie Wydawnictwo Psychologiczne, Gdańsk 2005.</w:t>
            </w:r>
          </w:p>
          <w:p w14:paraId="4BCE6CB0" w14:textId="77777777" w:rsidR="00C65391" w:rsidRPr="000F19FC" w:rsidRDefault="00C65391" w:rsidP="000F19FC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</w:rPr>
            </w:pPr>
            <w:proofErr w:type="spellStart"/>
            <w:r w:rsidRPr="000F19FC">
              <w:rPr>
                <w:rFonts w:ascii="Corbel" w:hAnsi="Corbel"/>
              </w:rPr>
              <w:t>Szempruch</w:t>
            </w:r>
            <w:proofErr w:type="spellEnd"/>
            <w:r w:rsidRPr="000F19FC">
              <w:rPr>
                <w:rFonts w:ascii="Corbel" w:hAnsi="Corbel"/>
              </w:rPr>
              <w:t xml:space="preserve"> J., Pedeutologia. Studium teoretyczno-pragmatyczne, Oficyna Wydawnicza „Impuls”, Kraków 2013.</w:t>
            </w:r>
          </w:p>
          <w:p w14:paraId="74441F4C" w14:textId="1BDFC2C7" w:rsidR="00C41B35" w:rsidRPr="000F19FC" w:rsidRDefault="00C65391" w:rsidP="000F19FC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0F19FC">
              <w:rPr>
                <w:rFonts w:ascii="Corbel" w:hAnsi="Corbel"/>
              </w:rPr>
              <w:t>Ustawa z dnia 26 stycznia 1982 roku Karta Nauczyciela.</w:t>
            </w:r>
          </w:p>
        </w:tc>
      </w:tr>
    </w:tbl>
    <w:p w14:paraId="45A39C1F" w14:textId="77777777" w:rsidR="00C41B35" w:rsidRPr="000F19FC" w:rsidRDefault="00C41B35" w:rsidP="00C41B3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89F65E" w14:textId="34FC6444" w:rsidR="00C41B35" w:rsidRDefault="00C41B35" w:rsidP="00C41B35">
      <w:r w:rsidRPr="000F19FC">
        <w:rPr>
          <w:rFonts w:ascii="Corbel" w:hAnsi="Corbel"/>
        </w:rPr>
        <w:t>Akceptacja Kierownika Jednostki lub osoby upoważnionej</w:t>
      </w:r>
    </w:p>
    <w:sectPr w:rsidR="00C41B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3152A" w14:textId="77777777" w:rsidR="003E444C" w:rsidRDefault="003E444C" w:rsidP="005F2220">
      <w:pPr>
        <w:spacing w:after="0" w:line="240" w:lineRule="auto"/>
      </w:pPr>
      <w:r>
        <w:separator/>
      </w:r>
    </w:p>
  </w:endnote>
  <w:endnote w:type="continuationSeparator" w:id="0">
    <w:p w14:paraId="5F96B3A1" w14:textId="77777777" w:rsidR="003E444C" w:rsidRDefault="003E444C" w:rsidP="005F2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A57C9" w14:textId="77777777" w:rsidR="003E444C" w:rsidRDefault="003E444C" w:rsidP="005F2220">
      <w:pPr>
        <w:spacing w:after="0" w:line="240" w:lineRule="auto"/>
      </w:pPr>
      <w:r>
        <w:separator/>
      </w:r>
    </w:p>
  </w:footnote>
  <w:footnote w:type="continuationSeparator" w:id="0">
    <w:p w14:paraId="640ECF48" w14:textId="77777777" w:rsidR="003E444C" w:rsidRDefault="003E444C" w:rsidP="005F2220">
      <w:pPr>
        <w:spacing w:after="0" w:line="240" w:lineRule="auto"/>
      </w:pPr>
      <w:r>
        <w:continuationSeparator/>
      </w:r>
    </w:p>
  </w:footnote>
  <w:footnote w:id="1">
    <w:p w14:paraId="3CE5D923" w14:textId="77777777" w:rsidR="005F2220" w:rsidRPr="005F2220" w:rsidRDefault="005F2220" w:rsidP="005F2220">
      <w:pPr>
        <w:pStyle w:val="Tekstprzypisudolnego"/>
        <w:rPr>
          <w:rFonts w:ascii="Calibri" w:eastAsia="Calibri" w:hAnsi="Calibri" w:cs="Times New Roman"/>
          <w:kern w:val="0"/>
          <w14:ligatures w14:val="none"/>
        </w:rPr>
      </w:pPr>
      <w:r>
        <w:rPr>
          <w:rStyle w:val="Odwoanieprzypisudolnego"/>
        </w:rPr>
        <w:footnoteRef/>
      </w:r>
      <w:r>
        <w:t xml:space="preserve"> </w:t>
      </w:r>
      <w:r w:rsidRPr="005F2220">
        <w:rPr>
          <w:rFonts w:ascii="Calibri" w:eastAsia="Calibri" w:hAnsi="Calibri" w:cs="Times New Roman"/>
          <w:kern w:val="0"/>
          <w14:ligatures w14:val="none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  <w:p w14:paraId="18E0E324" w14:textId="58C7E22A" w:rsidR="005F2220" w:rsidRDefault="005F2220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6730B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" w15:restartNumberingAfterBreak="0">
    <w:nsid w:val="1FF64FE1"/>
    <w:multiLevelType w:val="hybridMultilevel"/>
    <w:tmpl w:val="E392DB8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C512F7"/>
    <w:multiLevelType w:val="hybridMultilevel"/>
    <w:tmpl w:val="95AC87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7B4564"/>
    <w:multiLevelType w:val="hybridMultilevel"/>
    <w:tmpl w:val="6E0A0616"/>
    <w:lvl w:ilvl="0" w:tplc="9E6872E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71165"/>
    <w:multiLevelType w:val="hybridMultilevel"/>
    <w:tmpl w:val="744CFE36"/>
    <w:lvl w:ilvl="0" w:tplc="ED54551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9D038B"/>
    <w:multiLevelType w:val="hybridMultilevel"/>
    <w:tmpl w:val="38B252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572321"/>
    <w:multiLevelType w:val="hybridMultilevel"/>
    <w:tmpl w:val="40F8E05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B35"/>
    <w:rsid w:val="00014415"/>
    <w:rsid w:val="00047C24"/>
    <w:rsid w:val="000607D5"/>
    <w:rsid w:val="00082015"/>
    <w:rsid w:val="000868A4"/>
    <w:rsid w:val="000B2829"/>
    <w:rsid w:val="000F19FC"/>
    <w:rsid w:val="001F2DD8"/>
    <w:rsid w:val="002424D4"/>
    <w:rsid w:val="00292510"/>
    <w:rsid w:val="002B4568"/>
    <w:rsid w:val="002D569D"/>
    <w:rsid w:val="002E419F"/>
    <w:rsid w:val="003045C1"/>
    <w:rsid w:val="00351AC1"/>
    <w:rsid w:val="003A3213"/>
    <w:rsid w:val="003B2EC7"/>
    <w:rsid w:val="003B614D"/>
    <w:rsid w:val="003C4CBF"/>
    <w:rsid w:val="003E444C"/>
    <w:rsid w:val="0041315A"/>
    <w:rsid w:val="00444557"/>
    <w:rsid w:val="0045067F"/>
    <w:rsid w:val="00460E81"/>
    <w:rsid w:val="004F0E2E"/>
    <w:rsid w:val="005A34B0"/>
    <w:rsid w:val="005B5E26"/>
    <w:rsid w:val="005D3578"/>
    <w:rsid w:val="005F2220"/>
    <w:rsid w:val="00644BEF"/>
    <w:rsid w:val="0065576F"/>
    <w:rsid w:val="006617C7"/>
    <w:rsid w:val="006A539D"/>
    <w:rsid w:val="006F202E"/>
    <w:rsid w:val="00707747"/>
    <w:rsid w:val="00773A71"/>
    <w:rsid w:val="007742C0"/>
    <w:rsid w:val="0078449E"/>
    <w:rsid w:val="007E4723"/>
    <w:rsid w:val="007F6BC6"/>
    <w:rsid w:val="00864C34"/>
    <w:rsid w:val="0087740D"/>
    <w:rsid w:val="00880367"/>
    <w:rsid w:val="00881367"/>
    <w:rsid w:val="00883876"/>
    <w:rsid w:val="008F67BE"/>
    <w:rsid w:val="0091117A"/>
    <w:rsid w:val="00942146"/>
    <w:rsid w:val="00961DDF"/>
    <w:rsid w:val="00972EAC"/>
    <w:rsid w:val="009A5CA8"/>
    <w:rsid w:val="009D467C"/>
    <w:rsid w:val="00A42096"/>
    <w:rsid w:val="00A60775"/>
    <w:rsid w:val="00A62EB5"/>
    <w:rsid w:val="00AE08AA"/>
    <w:rsid w:val="00AF29EB"/>
    <w:rsid w:val="00B90455"/>
    <w:rsid w:val="00BA0EA6"/>
    <w:rsid w:val="00BE5A5E"/>
    <w:rsid w:val="00C15063"/>
    <w:rsid w:val="00C41B35"/>
    <w:rsid w:val="00C65391"/>
    <w:rsid w:val="00CC572E"/>
    <w:rsid w:val="00CC7474"/>
    <w:rsid w:val="00D8229C"/>
    <w:rsid w:val="00E02DC3"/>
    <w:rsid w:val="00ED5141"/>
    <w:rsid w:val="00F05884"/>
    <w:rsid w:val="00F139FC"/>
    <w:rsid w:val="00F3772C"/>
    <w:rsid w:val="00F51A94"/>
    <w:rsid w:val="00F86378"/>
    <w:rsid w:val="00FA6934"/>
    <w:rsid w:val="00FC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F02BF"/>
  <w15:chartTrackingRefBased/>
  <w15:docId w15:val="{8EB38F11-5A46-41B7-983E-690342918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1B35"/>
  </w:style>
  <w:style w:type="paragraph" w:styleId="Nagwek1">
    <w:name w:val="heading 1"/>
    <w:basedOn w:val="Normalny"/>
    <w:next w:val="Normalny"/>
    <w:link w:val="Nagwek1Znak"/>
    <w:uiPriority w:val="9"/>
    <w:qFormat/>
    <w:rsid w:val="00C41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1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1B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1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1B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1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1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1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1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1B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1B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1B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1B3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1B3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1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1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1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1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1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1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1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41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1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41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1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41B3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1B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1B3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1B35"/>
    <w:rPr>
      <w:b/>
      <w:bCs/>
      <w:smallCaps/>
      <w:color w:val="0F4761" w:themeColor="accent1" w:themeShade="BF"/>
      <w:spacing w:val="5"/>
    </w:rPr>
  </w:style>
  <w:style w:type="paragraph" w:customStyle="1" w:styleId="Punktygwne">
    <w:name w:val="Punkty główne"/>
    <w:basedOn w:val="Normalny"/>
    <w:qFormat/>
    <w:rsid w:val="00C41B35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C41B3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C41B35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C41B3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C41B3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C41B35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C41B3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41B3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wrtext">
    <w:name w:val="wrtext"/>
    <w:basedOn w:val="Domylnaczcionkaakapitu"/>
    <w:rsid w:val="00C41B35"/>
  </w:style>
  <w:style w:type="paragraph" w:customStyle="1" w:styleId="Normlny">
    <w:name w:val="Normálny"/>
    <w:basedOn w:val="Normalny"/>
    <w:rsid w:val="00C41B35"/>
    <w:pPr>
      <w:spacing w:after="0" w:line="100" w:lineRule="atLeast"/>
    </w:pPr>
    <w:rPr>
      <w:rFonts w:ascii="Times New Roman" w:eastAsia="Times New Roman" w:hAnsi="Times New Roman" w:cs="Times New Roman"/>
      <w:color w:val="00000A"/>
      <w:kern w:val="1"/>
      <w:lang w:eastAsia="ar-SA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41B3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41B3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F22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F222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F222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2E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72E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72E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2E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2EA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3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3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877FC-D274-489E-A6BF-199A6EB3D6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9775C2-9D4A-4659-B1F1-131501B8B3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A5BF72-3B60-4B51-ADE0-973BA08B8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5CDA6C-F5F1-4061-A585-4AEEA930B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6</Pages>
  <Words>1454</Words>
  <Characters>8726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Elżbieta Dolata</cp:lastModifiedBy>
  <cp:revision>9</cp:revision>
  <dcterms:created xsi:type="dcterms:W3CDTF">2026-03-02T09:54:00Z</dcterms:created>
  <dcterms:modified xsi:type="dcterms:W3CDTF">2026-03-03T18:36:00Z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